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D97" w:rsidRDefault="00000D97" w:rsidP="00000D97">
      <w:pPr>
        <w:pStyle w:val="a3"/>
        <w:shd w:val="clear" w:color="auto" w:fill="FFFFFF"/>
        <w:spacing w:before="0" w:beforeAutospacing="0" w:after="150" w:afterAutospacing="0"/>
        <w:jc w:val="center"/>
        <w:rPr>
          <w:color w:val="000000"/>
          <w:sz w:val="72"/>
          <w:szCs w:val="72"/>
        </w:rPr>
      </w:pPr>
    </w:p>
    <w:p w:rsidR="00000D97" w:rsidRDefault="00000D97" w:rsidP="00000D97">
      <w:pPr>
        <w:pStyle w:val="a3"/>
        <w:shd w:val="clear" w:color="auto" w:fill="FFFFFF"/>
        <w:spacing w:before="0" w:beforeAutospacing="0" w:after="150" w:afterAutospacing="0"/>
        <w:jc w:val="center"/>
        <w:rPr>
          <w:color w:val="000000"/>
          <w:sz w:val="72"/>
          <w:szCs w:val="72"/>
        </w:rPr>
      </w:pPr>
    </w:p>
    <w:p w:rsidR="00000D97" w:rsidRDefault="00000D97" w:rsidP="00000D97">
      <w:pPr>
        <w:pStyle w:val="a3"/>
        <w:shd w:val="clear" w:color="auto" w:fill="FFFFFF"/>
        <w:spacing w:before="0" w:beforeAutospacing="0" w:after="150" w:afterAutospacing="0"/>
        <w:jc w:val="center"/>
        <w:rPr>
          <w:color w:val="000000"/>
          <w:sz w:val="72"/>
          <w:szCs w:val="72"/>
        </w:rPr>
      </w:pPr>
    </w:p>
    <w:p w:rsidR="00000D97" w:rsidRDefault="00000D97" w:rsidP="00000D97">
      <w:pPr>
        <w:pStyle w:val="a3"/>
        <w:shd w:val="clear" w:color="auto" w:fill="FFFFFF"/>
        <w:spacing w:before="0" w:beforeAutospacing="0" w:after="150" w:afterAutospacing="0"/>
        <w:jc w:val="center"/>
        <w:rPr>
          <w:color w:val="000000"/>
          <w:sz w:val="72"/>
          <w:szCs w:val="72"/>
        </w:rPr>
      </w:pPr>
    </w:p>
    <w:p w:rsidR="00000D97" w:rsidRDefault="00000D97" w:rsidP="00000D97">
      <w:pPr>
        <w:pStyle w:val="a3"/>
        <w:shd w:val="clear" w:color="auto" w:fill="FFFFFF"/>
        <w:spacing w:before="0" w:beforeAutospacing="0" w:after="150" w:afterAutospacing="0"/>
        <w:jc w:val="center"/>
        <w:rPr>
          <w:color w:val="000000"/>
          <w:sz w:val="72"/>
          <w:szCs w:val="72"/>
        </w:rPr>
      </w:pPr>
    </w:p>
    <w:p w:rsidR="00000D97" w:rsidRDefault="00000D97" w:rsidP="00000D97">
      <w:pPr>
        <w:pStyle w:val="a3"/>
        <w:shd w:val="clear" w:color="auto" w:fill="FFFFFF"/>
        <w:spacing w:before="0" w:beforeAutospacing="0" w:after="150" w:afterAutospacing="0"/>
        <w:jc w:val="center"/>
        <w:rPr>
          <w:color w:val="000000"/>
          <w:sz w:val="72"/>
          <w:szCs w:val="72"/>
        </w:rPr>
      </w:pPr>
    </w:p>
    <w:p w:rsidR="00000D97" w:rsidRPr="00000D97" w:rsidRDefault="00000D97" w:rsidP="00000D97">
      <w:pPr>
        <w:pStyle w:val="a3"/>
        <w:shd w:val="clear" w:color="auto" w:fill="FFFFFF"/>
        <w:spacing w:before="0" w:beforeAutospacing="0" w:after="150" w:afterAutospacing="0"/>
        <w:jc w:val="center"/>
        <w:rPr>
          <w:color w:val="000000"/>
          <w:sz w:val="72"/>
          <w:szCs w:val="72"/>
        </w:rPr>
      </w:pPr>
      <w:r w:rsidRPr="00000D97">
        <w:rPr>
          <w:color w:val="000000"/>
          <w:sz w:val="72"/>
          <w:szCs w:val="72"/>
        </w:rPr>
        <w:t>«</w:t>
      </w:r>
      <w:r w:rsidRPr="00000D97">
        <w:rPr>
          <w:b/>
          <w:bCs/>
          <w:color w:val="000000"/>
          <w:sz w:val="72"/>
          <w:szCs w:val="72"/>
        </w:rPr>
        <w:t>По сказочным дорожкам по правилам дорожного движения</w:t>
      </w:r>
      <w:r w:rsidRPr="00000D97">
        <w:rPr>
          <w:color w:val="000000"/>
          <w:sz w:val="72"/>
          <w:szCs w:val="72"/>
        </w:rPr>
        <w:t>»</w:t>
      </w:r>
    </w:p>
    <w:p w:rsidR="00000D97" w:rsidRPr="00000D97" w:rsidRDefault="00000D97" w:rsidP="00000D97">
      <w:pPr>
        <w:pStyle w:val="a3"/>
        <w:shd w:val="clear" w:color="auto" w:fill="FFFFFF"/>
        <w:spacing w:before="0" w:beforeAutospacing="0" w:after="150" w:afterAutospacing="0"/>
        <w:jc w:val="center"/>
        <w:rPr>
          <w:color w:val="000000"/>
          <w:sz w:val="72"/>
          <w:szCs w:val="72"/>
        </w:rPr>
      </w:pPr>
      <w:r w:rsidRPr="00000D97">
        <w:rPr>
          <w:i/>
          <w:iCs/>
          <w:color w:val="000000"/>
          <w:sz w:val="72"/>
          <w:szCs w:val="72"/>
        </w:rPr>
        <w:t>Игра по правилам дорожного движения</w:t>
      </w:r>
    </w:p>
    <w:p w:rsidR="00097B60" w:rsidRDefault="00097B60">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lang w:eastAsia="ru-RU"/>
        </w:rPr>
        <w:lastRenderedPageBreak/>
        <w:t>Цель:</w:t>
      </w:r>
      <w:r w:rsidRPr="00000D97">
        <w:rPr>
          <w:rFonts w:ascii="Times New Roman" w:eastAsia="Times New Roman" w:hAnsi="Times New Roman" w:cs="Times New Roman"/>
          <w:color w:val="000000"/>
          <w:sz w:val="24"/>
          <w:szCs w:val="24"/>
          <w:lang w:eastAsia="ru-RU"/>
        </w:rPr>
        <w:t> Организовать деятельность обучающихся по обобщению знаний правил дорожного движения пешеходов, пассажиров и велосипедистов</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lang w:eastAsia="ru-RU"/>
        </w:rPr>
        <w:t>Задачи:</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 на примерах детских сказок расширить знания детей о правилах дорожного движения;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 на примерах ситуаций сказочных героев показать детям примеры правильного поведении на дороге пешеходов, пассажиров и велосипедистов, углубить их знания дорожных знаков, правил перехода проезжей части;</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 закрепить навыки соблюдения мер безопасности;</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 формировать желание соблюдать правила дорожного движения.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u w:val="single"/>
          <w:lang w:eastAsia="ru-RU"/>
        </w:rPr>
        <w:t>Форма воспитательного мероприятия</w:t>
      </w:r>
      <w:r w:rsidRPr="00000D97">
        <w:rPr>
          <w:rFonts w:ascii="Times New Roman" w:eastAsia="Times New Roman" w:hAnsi="Times New Roman" w:cs="Times New Roman"/>
          <w:color w:val="000000"/>
          <w:sz w:val="24"/>
          <w:szCs w:val="24"/>
          <w:lang w:eastAsia="ru-RU"/>
        </w:rPr>
        <w:t>: игра, посвященная ПДД</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u w:val="single"/>
          <w:lang w:eastAsia="ru-RU"/>
        </w:rPr>
        <w:t>Методы и приемы</w:t>
      </w:r>
      <w:r w:rsidRPr="00000D97">
        <w:rPr>
          <w:rFonts w:ascii="Times New Roman" w:eastAsia="Times New Roman" w:hAnsi="Times New Roman" w:cs="Times New Roman"/>
          <w:b/>
          <w:bCs/>
          <w:color w:val="000000"/>
          <w:sz w:val="24"/>
          <w:szCs w:val="24"/>
          <w:lang w:eastAsia="ru-RU"/>
        </w:rPr>
        <w:t>:</w:t>
      </w:r>
      <w:r w:rsidRPr="00000D97">
        <w:rPr>
          <w:rFonts w:ascii="Times New Roman" w:eastAsia="Times New Roman" w:hAnsi="Times New Roman" w:cs="Times New Roman"/>
          <w:color w:val="000000"/>
          <w:sz w:val="24"/>
          <w:szCs w:val="24"/>
          <w:lang w:eastAsia="ru-RU"/>
        </w:rPr>
        <w:t> игровой, иллюстративный, наглядный, словесный</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u w:val="single"/>
          <w:lang w:eastAsia="ru-RU"/>
        </w:rPr>
        <w:t>Материалы к мероприятию</w:t>
      </w:r>
      <w:r w:rsidRPr="00000D97">
        <w:rPr>
          <w:rFonts w:ascii="Times New Roman" w:eastAsia="Times New Roman" w:hAnsi="Times New Roman" w:cs="Times New Roman"/>
          <w:b/>
          <w:bCs/>
          <w:color w:val="000000"/>
          <w:sz w:val="24"/>
          <w:szCs w:val="24"/>
          <w:lang w:eastAsia="ru-RU"/>
        </w:rPr>
        <w:t>:</w:t>
      </w:r>
      <w:r w:rsidRPr="00000D97">
        <w:rPr>
          <w:rFonts w:ascii="Times New Roman" w:eastAsia="Times New Roman" w:hAnsi="Times New Roman" w:cs="Times New Roman"/>
          <w:color w:val="000000"/>
          <w:sz w:val="24"/>
          <w:szCs w:val="24"/>
          <w:lang w:eastAsia="ru-RU"/>
        </w:rPr>
        <w:t> дорожные знаки, ноутбук, проектор</w:t>
      </w:r>
    </w:p>
    <w:p w:rsidR="00000D97" w:rsidRPr="00000D97" w:rsidRDefault="00000D97" w:rsidP="00000D97">
      <w:pPr>
        <w:shd w:val="clear" w:color="auto" w:fill="FFFFFF"/>
        <w:spacing w:after="150" w:line="240" w:lineRule="auto"/>
        <w:jc w:val="center"/>
        <w:rPr>
          <w:rFonts w:ascii="Times New Roman" w:eastAsia="Times New Roman" w:hAnsi="Times New Roman" w:cs="Times New Roman"/>
          <w:color w:val="000000"/>
          <w:sz w:val="24"/>
          <w:szCs w:val="24"/>
          <w:lang w:eastAsia="ru-RU"/>
        </w:rPr>
      </w:pPr>
      <w:bookmarkStart w:id="0" w:name="_GoBack"/>
      <w:bookmarkEnd w:id="0"/>
      <w:r w:rsidRPr="00000D97">
        <w:rPr>
          <w:rFonts w:ascii="Times New Roman" w:eastAsia="Times New Roman" w:hAnsi="Times New Roman" w:cs="Times New Roman"/>
          <w:b/>
          <w:bCs/>
          <w:color w:val="000000"/>
          <w:sz w:val="24"/>
          <w:szCs w:val="24"/>
          <w:u w:val="single"/>
          <w:lang w:eastAsia="ru-RU"/>
        </w:rPr>
        <w:t>Ход мероприятия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lang w:eastAsia="ru-RU"/>
        </w:rPr>
        <w:t>Вступительное слово педагога</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«Здравствуйте, дорогие друзья. Сегодня состоится игра, посвященная правилам дорожного движения. В знании ПДД будут соревноваться две команды из нашего клуба. Наша игра будет базироваться на ситуациях, в которые попадают герои ваших любимых сказок.</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Несоблюдение Правил дорожного движения приводит к тяжелым последствиям, травматизму и даже к смерти детей. Поэтому знание Правил необходимо всем участникам дорожного движения. В ходе игры мы узнаем, какая команда лучше знает Правила, мы повторим их и закрепим наши знания. Это поможет нам твердо усвоить меры безопасности, сохранить свою жизнь и здоровье»</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lang w:eastAsia="ru-RU"/>
        </w:rPr>
        <w:t>Объявление темы и цели мероприятия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Тема нашей игры «По сказочным дорожкам по правилам дорожного движения»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Цель: обобщить знаний правил дорожного движения пешеходов, пассажиров и велосипедистов.</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lang w:eastAsia="ru-RU"/>
        </w:rPr>
        <w:t>Условия игры</w:t>
      </w:r>
      <w:r w:rsidRPr="00000D97">
        <w:rPr>
          <w:rFonts w:ascii="Times New Roman" w:eastAsia="Times New Roman" w:hAnsi="Times New Roman" w:cs="Times New Roman"/>
          <w:color w:val="000000"/>
          <w:sz w:val="24"/>
          <w:szCs w:val="24"/>
          <w:lang w:eastAsia="ru-RU"/>
        </w:rPr>
        <w:t>:</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В игре принимают участие 2 команды. Кто начнет игру первым определят капитаны команд по жребию. На экране будут появляться вопросы для команд, после чего ведущий открывает правильный ответ. За каждый правильный ответ команда получает очко. На завершающем этапе ведущий подсчитает количество очков, полученных командами, и определит победителя.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Ведущий задает вопросы:</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Какое правило нарушили медведи? (запрещается буксировать велосипеды, а также использовать их в качестве тягача).</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Можно ли перевозить детей на велосипеде? (Да, до 7 лет при наличии оборудованного дополнительного сидения)</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Какие правила нарушили зайчики? (Высовываются из окон, отвлекают водителя криками и игрой на гармошке, бегут по проезжей части)</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Какое правило нарушили раки? (Нельзя использовать неисправное транспортное средство)</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Какое правило нарушил крокодил Гена? (Перевозить детей до 7 лет на велосипеде можно только на специально оборудованном сиденье)</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Можно ли зверушкам перейти дорогу? (Нет, только знак «Пешеходный переход» разрешает переход)</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Можно ли зверушкам перейти дорогу? (Нельзя пока не загорится зеленый сигнал светофора)</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lastRenderedPageBreak/>
        <w:t xml:space="preserve">Правильно ли идут зверушки по </w:t>
      </w:r>
      <w:proofErr w:type="gramStart"/>
      <w:r w:rsidRPr="00000D97">
        <w:rPr>
          <w:rFonts w:ascii="Times New Roman" w:eastAsia="Times New Roman" w:hAnsi="Times New Roman" w:cs="Times New Roman"/>
          <w:color w:val="000000"/>
          <w:sz w:val="24"/>
          <w:szCs w:val="24"/>
          <w:lang w:eastAsia="ru-RU"/>
        </w:rPr>
        <w:t>обочине ?</w:t>
      </w:r>
      <w:proofErr w:type="gramEnd"/>
      <w:r w:rsidRPr="00000D97">
        <w:rPr>
          <w:rFonts w:ascii="Times New Roman" w:eastAsia="Times New Roman" w:hAnsi="Times New Roman" w:cs="Times New Roman"/>
          <w:color w:val="000000"/>
          <w:sz w:val="24"/>
          <w:szCs w:val="24"/>
          <w:lang w:eastAsia="ru-RU"/>
        </w:rPr>
        <w:t xml:space="preserve"> (Правильно, идти надо навстречу движению)</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Какие правила нарушили пес и лиса? (Пес стоит на бордюре, может упасть под колеса автомобиля. Лиса играет на дороге, может попасть под колеса автомобиля).</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Назовите участников дорожного движения (</w:t>
      </w:r>
      <w:proofErr w:type="spellStart"/>
      <w:r w:rsidRPr="00000D97">
        <w:rPr>
          <w:rFonts w:ascii="Times New Roman" w:eastAsia="Times New Roman" w:hAnsi="Times New Roman" w:cs="Times New Roman"/>
          <w:color w:val="000000"/>
          <w:sz w:val="24"/>
          <w:szCs w:val="24"/>
          <w:lang w:eastAsia="ru-RU"/>
        </w:rPr>
        <w:t>Тотошка</w:t>
      </w:r>
      <w:proofErr w:type="spellEnd"/>
      <w:r w:rsidRPr="00000D97">
        <w:rPr>
          <w:rFonts w:ascii="Times New Roman" w:eastAsia="Times New Roman" w:hAnsi="Times New Roman" w:cs="Times New Roman"/>
          <w:color w:val="000000"/>
          <w:sz w:val="24"/>
          <w:szCs w:val="24"/>
          <w:lang w:eastAsia="ru-RU"/>
        </w:rPr>
        <w:t xml:space="preserve"> и дровосек – пешеходы, Страшила и Элли – пассажиры).</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Какое правило нарушил волк, если перед ним стоит знак «Автомагистраль»? (Гужевое движение на автомагистралях запрещено).</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Можно ли проехать Ивану по этой дороге? (Нельзя, стоит знак «Гужевое движение запрещено»).</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Можно ли медведям ездить по этой дороге? (Можно, знак не запрещает).</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Правильно ли выбрали дорогу волки? (Нет, на этой дороге гужевое движение запрещено).</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Покажите зайчикам знак</w:t>
      </w:r>
      <w:r w:rsidRPr="00000D97">
        <w:rPr>
          <w:rFonts w:ascii="Times New Roman" w:eastAsia="Times New Roman" w:hAnsi="Times New Roman" w:cs="Times New Roman"/>
          <w:color w:val="000000"/>
          <w:sz w:val="24"/>
          <w:szCs w:val="24"/>
          <w:lang w:eastAsia="ru-RU"/>
        </w:rPr>
        <w:br/>
        <w:t>«Остановка трамвая» (знак в центре).</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Назовите всех сказочных участников дорожного движения (кто водитель, кто пассажир, кто пешеход) (Слуга – пешеход, кучер – водитель, принцесса – пассажир).</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Какое правило нарушил леопард? (Все пассажиры должны быть пристегнуты).</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Какое правило нарушила зебра? (Только знак «Пешеходный переход» разрешает переход проезжей части).</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Я буду долго гнать велосипед? (Нет, стоит знак «Велосипедное движение запрещено).</w:t>
      </w:r>
    </w:p>
    <w:p w:rsidR="00000D97" w:rsidRPr="00000D97" w:rsidRDefault="00000D97" w:rsidP="00000D97">
      <w:pPr>
        <w:numPr>
          <w:ilvl w:val="0"/>
          <w:numId w:val="1"/>
        </w:num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Мы поедем, мы помчимся? (Нет, знак ограничивает движение до скорости пешехода).</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lang w:eastAsia="ru-RU"/>
        </w:rPr>
        <w:t>Подведение итогов. Рефлексия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Ведущий подсчитывает очки, набранные командами. Объявляет победителя.</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b/>
          <w:bCs/>
          <w:color w:val="000000"/>
          <w:sz w:val="24"/>
          <w:szCs w:val="24"/>
          <w:lang w:eastAsia="ru-RU"/>
        </w:rPr>
        <w:t>Заключительное слово педагога</w:t>
      </w:r>
      <w:r w:rsidRPr="00000D97">
        <w:rPr>
          <w:rFonts w:ascii="Times New Roman" w:eastAsia="Times New Roman" w:hAnsi="Times New Roman" w:cs="Times New Roman"/>
          <w:color w:val="000000"/>
          <w:sz w:val="24"/>
          <w:szCs w:val="24"/>
          <w:lang w:eastAsia="ru-RU"/>
        </w:rPr>
        <w:t>: «Дети, вы молодцы! В ходе игры вы показали хорошие знания правил дорожного движения, правильно ориентировались в дорожных ситуациях. Ответьте на главный вопрос? Вы усвоили, как пешеходам и велосипедистам надо себя вести на дороге в различных ситуациях, какие меры безопасности при этом соблюдать? Надеюсь, что полученные знания и навыки помогут сохранить вашу жизнь и здоровье»</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Ответ детей: «Да!! Мы понимаем, что соблюдение правил дорожного движения поможет нам избежать травматизма»</w:t>
      </w:r>
    </w:p>
    <w:p w:rsidR="00000D97" w:rsidRPr="00000D97" w:rsidRDefault="00000D97" w:rsidP="00000D97">
      <w:pPr>
        <w:shd w:val="clear" w:color="auto" w:fill="FFFFFF"/>
        <w:spacing w:after="150" w:line="240" w:lineRule="auto"/>
        <w:rPr>
          <w:rFonts w:ascii="Times New Roman" w:eastAsia="Times New Roman" w:hAnsi="Times New Roman" w:cs="Times New Roman"/>
          <w:color w:val="000000"/>
          <w:sz w:val="24"/>
          <w:szCs w:val="24"/>
          <w:lang w:eastAsia="ru-RU"/>
        </w:rPr>
      </w:pPr>
      <w:r w:rsidRPr="00000D97">
        <w:rPr>
          <w:rFonts w:ascii="Times New Roman" w:eastAsia="Times New Roman" w:hAnsi="Times New Roman" w:cs="Times New Roman"/>
          <w:color w:val="000000"/>
          <w:sz w:val="24"/>
          <w:szCs w:val="24"/>
          <w:lang w:eastAsia="ru-RU"/>
        </w:rPr>
        <w:t>Приложение: Слайды-презентация.</w:t>
      </w:r>
    </w:p>
    <w:p w:rsidR="00000D97" w:rsidRPr="00000D97" w:rsidRDefault="00000D97" w:rsidP="00000D97">
      <w:pPr>
        <w:shd w:val="clear" w:color="auto" w:fill="FFFFFF"/>
        <w:spacing w:after="150" w:line="240" w:lineRule="auto"/>
        <w:rPr>
          <w:rFonts w:ascii="Arial" w:eastAsia="Times New Roman" w:hAnsi="Arial" w:cs="Arial"/>
          <w:color w:val="000000"/>
          <w:sz w:val="21"/>
          <w:szCs w:val="21"/>
          <w:lang w:eastAsia="ru-RU"/>
        </w:rPr>
      </w:pPr>
      <w:r w:rsidRPr="00000D97">
        <w:rPr>
          <w:rFonts w:ascii="Arial" w:eastAsia="Times New Roman" w:hAnsi="Arial" w:cs="Arial"/>
          <w:color w:val="000000"/>
          <w:sz w:val="21"/>
          <w:szCs w:val="21"/>
          <w:lang w:eastAsia="ru-RU"/>
        </w:rPr>
        <w:br/>
      </w:r>
    </w:p>
    <w:p w:rsidR="00000D97" w:rsidRPr="00000D97" w:rsidRDefault="00000D97" w:rsidP="00000D97">
      <w:pPr>
        <w:shd w:val="clear" w:color="auto" w:fill="FFFFFF"/>
        <w:spacing w:after="150" w:line="240" w:lineRule="auto"/>
        <w:rPr>
          <w:rFonts w:ascii="Arial" w:eastAsia="Times New Roman" w:hAnsi="Arial" w:cs="Arial"/>
          <w:color w:val="000000"/>
          <w:sz w:val="21"/>
          <w:szCs w:val="21"/>
          <w:lang w:eastAsia="ru-RU"/>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Default="00000D97">
      <w:pPr>
        <w:rPr>
          <w:rFonts w:ascii="Times New Roman" w:hAnsi="Times New Roman" w:cs="Times New Roman"/>
          <w:sz w:val="72"/>
          <w:szCs w:val="72"/>
        </w:rPr>
      </w:pPr>
    </w:p>
    <w:p w:rsidR="00000D97" w:rsidRPr="00000D97" w:rsidRDefault="00000D97">
      <w:pPr>
        <w:rPr>
          <w:rFonts w:ascii="Times New Roman" w:hAnsi="Times New Roman" w:cs="Times New Roman"/>
          <w:sz w:val="72"/>
          <w:szCs w:val="72"/>
        </w:rPr>
      </w:pPr>
    </w:p>
    <w:sectPr w:rsidR="00000D97" w:rsidRPr="00000D97" w:rsidSect="00000D97">
      <w:pgSz w:w="11906" w:h="16838"/>
      <w:pgMar w:top="720" w:right="720" w:bottom="720" w:left="720" w:header="708" w:footer="708" w:gutter="0"/>
      <w:pgBorders w:display="firstPage" w:offsetFrom="page">
        <w:top w:val="thinThickThinSmallGap" w:sz="24" w:space="24" w:color="auto"/>
        <w:left w:val="thinThickThinSmallGap" w:sz="24" w:space="24" w:color="auto"/>
        <w:bottom w:val="thinThickThinSmallGap" w:sz="24" w:space="24" w:color="auto"/>
        <w:right w:val="thinThickThin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A55FB6"/>
    <w:multiLevelType w:val="multilevel"/>
    <w:tmpl w:val="4866FF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4"/>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8DE"/>
    <w:rsid w:val="00000D97"/>
    <w:rsid w:val="000568DE"/>
    <w:rsid w:val="00097B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55608C"/>
  <w15:chartTrackingRefBased/>
  <w15:docId w15:val="{32D70A5C-2A49-4CF6-8D3E-90EB0FAA0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00D9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2158564">
      <w:bodyDiv w:val="1"/>
      <w:marLeft w:val="0"/>
      <w:marRight w:val="0"/>
      <w:marTop w:val="0"/>
      <w:marBottom w:val="0"/>
      <w:divBdr>
        <w:top w:val="none" w:sz="0" w:space="0" w:color="auto"/>
        <w:left w:val="none" w:sz="0" w:space="0" w:color="auto"/>
        <w:bottom w:val="none" w:sz="0" w:space="0" w:color="auto"/>
        <w:right w:val="none" w:sz="0" w:space="0" w:color="auto"/>
      </w:divBdr>
    </w:div>
    <w:div w:id="172891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700</Words>
  <Characters>3990</Characters>
  <Application>Microsoft Office Word</Application>
  <DocSecurity>0</DocSecurity>
  <Lines>33</Lines>
  <Paragraphs>9</Paragraphs>
  <ScaleCrop>false</ScaleCrop>
  <Company/>
  <LinksUpToDate>false</LinksUpToDate>
  <CharactersWithSpaces>4681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2024-08-07T04:07:00Z</dcterms:created>
  <dcterms:modified xsi:type="dcterms:W3CDTF">2024-08-07T04:15:00Z</dcterms:modified>
</cp:coreProperties>
</file>