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D1" w:rsidRPr="00EB0FC1" w:rsidRDefault="007F52D1" w:rsidP="007F52D1">
      <w:pPr>
        <w:shd w:val="clear" w:color="auto" w:fill="FFFFFF"/>
        <w:jc w:val="center"/>
        <w:rPr>
          <w:rStyle w:val="c4"/>
          <w:b/>
          <w:bCs/>
          <w:color w:val="000000"/>
          <w:sz w:val="24"/>
          <w:szCs w:val="24"/>
        </w:rPr>
      </w:pPr>
      <w:r w:rsidRPr="00EB0FC1">
        <w:rPr>
          <w:rStyle w:val="c4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Согласовано: </w:t>
      </w:r>
    </w:p>
    <w:p w:rsidR="007F52D1" w:rsidRPr="00EB0FC1" w:rsidRDefault="007F52D1" w:rsidP="007F52D1">
      <w:pPr>
        <w:shd w:val="clear" w:color="auto" w:fill="FFFFFF"/>
        <w:jc w:val="right"/>
        <w:rPr>
          <w:rStyle w:val="c4"/>
          <w:b/>
          <w:bCs/>
          <w:color w:val="000000"/>
          <w:sz w:val="24"/>
          <w:szCs w:val="24"/>
        </w:rPr>
      </w:pPr>
      <w:r w:rsidRPr="00EB0FC1">
        <w:rPr>
          <w:rStyle w:val="c4"/>
          <w:b/>
          <w:bCs/>
          <w:color w:val="000000"/>
          <w:sz w:val="24"/>
          <w:szCs w:val="24"/>
        </w:rPr>
        <w:t xml:space="preserve">                                                                          Мето</w:t>
      </w:r>
      <w:r>
        <w:rPr>
          <w:rStyle w:val="c4"/>
          <w:b/>
          <w:bCs/>
          <w:color w:val="000000"/>
          <w:sz w:val="24"/>
          <w:szCs w:val="24"/>
        </w:rPr>
        <w:t>дист ЯСВО№2</w:t>
      </w:r>
      <w:r w:rsidRPr="00EB0FC1">
        <w:rPr>
          <w:rStyle w:val="c4"/>
          <w:b/>
          <w:bCs/>
          <w:color w:val="000000"/>
          <w:sz w:val="24"/>
          <w:szCs w:val="24"/>
        </w:rPr>
        <w:t xml:space="preserve"> «Зёрнышко»</w:t>
      </w:r>
    </w:p>
    <w:p w:rsidR="007F52D1" w:rsidRPr="00EB0FC1" w:rsidRDefault="007F52D1" w:rsidP="007F52D1">
      <w:pPr>
        <w:shd w:val="clear" w:color="auto" w:fill="FFFFFF"/>
        <w:jc w:val="center"/>
        <w:rPr>
          <w:rStyle w:val="c4"/>
          <w:b/>
          <w:bCs/>
          <w:color w:val="000000"/>
          <w:sz w:val="24"/>
          <w:szCs w:val="24"/>
        </w:rPr>
      </w:pPr>
      <w:r w:rsidRPr="00EB0FC1">
        <w:rPr>
          <w:rStyle w:val="c4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9F25F5">
        <w:rPr>
          <w:rStyle w:val="c4"/>
          <w:b/>
          <w:bCs/>
          <w:color w:val="000000"/>
          <w:sz w:val="24"/>
          <w:szCs w:val="24"/>
        </w:rPr>
        <w:t xml:space="preserve">                  </w:t>
      </w:r>
      <w:r w:rsidRPr="00EB0FC1">
        <w:rPr>
          <w:rStyle w:val="c4"/>
          <w:b/>
          <w:bCs/>
          <w:color w:val="000000"/>
          <w:sz w:val="24"/>
          <w:szCs w:val="24"/>
        </w:rPr>
        <w:t>Разумовская О.Е.</w:t>
      </w:r>
      <w:r w:rsidR="009F25F5" w:rsidRPr="009F25F5">
        <w:rPr>
          <w:noProof/>
          <w:lang w:eastAsia="ru-RU"/>
        </w:rPr>
        <w:t xml:space="preserve"> </w:t>
      </w:r>
      <w:r w:rsidR="009F25F5">
        <w:rPr>
          <w:noProof/>
          <w:lang w:eastAsia="ru-RU"/>
        </w:rPr>
        <w:drawing>
          <wp:inline distT="0" distB="0" distL="0" distR="0" wp14:anchorId="62375097" wp14:editId="7F1BA0F2">
            <wp:extent cx="511175" cy="431800"/>
            <wp:effectExtent l="0" t="0" r="3175" b="6350"/>
            <wp:docPr id="40" name="Рисунок 40" descr="I:\Мои документы\документация\2023-2024\2 циклограммы\рос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I:\Мои документы\документация\2023-2024\2 циклограммы\роспис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D1" w:rsidRDefault="007F52D1" w:rsidP="007F52D1">
      <w:pPr>
        <w:jc w:val="right"/>
      </w:pPr>
    </w:p>
    <w:p w:rsidR="007F52D1" w:rsidRPr="007F52D1" w:rsidRDefault="007F52D1" w:rsidP="007F52D1">
      <w:pPr>
        <w:jc w:val="left"/>
        <w:rPr>
          <w:b/>
          <w:i/>
          <w:sz w:val="48"/>
          <w:szCs w:val="48"/>
        </w:rPr>
      </w:pPr>
    </w:p>
    <w:p w:rsidR="007F52D1" w:rsidRDefault="007F52D1" w:rsidP="007F52D1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</w:pPr>
    </w:p>
    <w:p w:rsidR="007F52D1" w:rsidRDefault="007F52D1" w:rsidP="007F52D1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</w:pPr>
    </w:p>
    <w:p w:rsidR="007F52D1" w:rsidRDefault="007F52D1" w:rsidP="007F52D1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</w:pPr>
    </w:p>
    <w:p w:rsidR="007F52D1" w:rsidRDefault="007F52D1" w:rsidP="007F52D1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</w:pPr>
    </w:p>
    <w:p w:rsidR="007F52D1" w:rsidRDefault="007F52D1" w:rsidP="007F52D1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</w:pPr>
    </w:p>
    <w:p w:rsidR="007F52D1" w:rsidRDefault="007F52D1" w:rsidP="007F52D1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</w:pPr>
    </w:p>
    <w:p w:rsidR="007F52D1" w:rsidRPr="007F52D1" w:rsidRDefault="007F52D1" w:rsidP="007F52D1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8"/>
          <w:szCs w:val="48"/>
        </w:rPr>
      </w:pPr>
      <w:r w:rsidRPr="007F52D1"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  <w:t>«</w:t>
      </w:r>
      <w:bookmarkStart w:id="0" w:name="_GoBack"/>
      <w:r w:rsidRPr="007F52D1"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  <w:t xml:space="preserve">Использование инновационных технологий </w:t>
      </w:r>
      <w:bookmarkEnd w:id="0"/>
      <w:r w:rsidRPr="007F52D1"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  <w:t>в образовательной деятельности по речевому развитию</w:t>
      </w:r>
    </w:p>
    <w:p w:rsidR="007F52D1" w:rsidRPr="007F52D1" w:rsidRDefault="007F52D1" w:rsidP="007F52D1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8"/>
          <w:szCs w:val="48"/>
        </w:rPr>
      </w:pPr>
      <w:r w:rsidRPr="007F52D1">
        <w:rPr>
          <w:rStyle w:val="c13"/>
          <w:rFonts w:eastAsia="Calibri"/>
          <w:b/>
          <w:bCs/>
          <w:i/>
          <w:color w:val="000000"/>
          <w:sz w:val="48"/>
          <w:szCs w:val="48"/>
          <w:shd w:val="clear" w:color="auto" w:fill="FFFFFF"/>
        </w:rPr>
        <w:t>детей дошкольного возраста»</w:t>
      </w:r>
    </w:p>
    <w:p w:rsidR="00730C35" w:rsidRDefault="00730C35">
      <w:pPr>
        <w:rPr>
          <w:b/>
          <w:i/>
          <w:sz w:val="48"/>
          <w:szCs w:val="48"/>
        </w:rPr>
      </w:pPr>
    </w:p>
    <w:p w:rsidR="007F52D1" w:rsidRDefault="007F52D1">
      <w:pPr>
        <w:rPr>
          <w:b/>
          <w:i/>
          <w:sz w:val="48"/>
          <w:szCs w:val="48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Подготовила: методист ЯСВО №2</w:t>
      </w:r>
    </w:p>
    <w:p w:rsidR="007F52D1" w:rsidRDefault="007F52D1" w:rsidP="007F52D1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Разумовская О.Е.</w:t>
      </w: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Сегодня дошкольным образовательным учреждениям предъявляются всё более серьезные требования, заставляющие пересматривать традиционную систему работы. Понимание роли педагога как транслятора знаний - в прошлом. Главное сегодня – выявление и развитие способностей каждого воспитанника, формирование у дошкольнико</w:t>
      </w:r>
      <w:r>
        <w:rPr>
          <w:rStyle w:val="c3"/>
        </w:rPr>
        <w:t>в широкого круга компетенций. Р</w:t>
      </w:r>
      <w:r w:rsidRPr="007F52D1">
        <w:rPr>
          <w:rStyle w:val="c3"/>
        </w:rPr>
        <w:t>ебенок должен быть участником образовательных отношений на основе взаимодействия, сотрудничества как между собой, так и со взрослыми.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Одним из основных показателей уровня развития умственных способностей ребёнка, считается богатство его речи, поэтому взрослым важно поддерживать и обеспечивать развитие умственных и речевых способностей дошкольников.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В настоящее время, в соответствии с</w:t>
      </w:r>
      <w:r>
        <w:rPr>
          <w:rStyle w:val="c3"/>
        </w:rPr>
        <w:t xml:space="preserve"> Г</w:t>
      </w:r>
      <w:r w:rsidRPr="007F52D1">
        <w:rPr>
          <w:rStyle w:val="c3"/>
        </w:rPr>
        <w:t>осударственными стандартами к структуре общеобразовательной программы дошкольного воспитания образовательная область «Речевое развитие» предполагает: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-владение речью как средством общения и культуры;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 обогащение активного словаря;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-развитие связной, грамматически правильной диалогической и монологической речи;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-развитие речевого творчества;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-развитие звуковой и интонационной культуры речи, фонематического слуха;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-формирование звуковой аналитико-синтетической активности как предпосылки обучения грамоте.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инновационные технологии рассказов. Детям этот вид деятельности становится скучным и неинтересным, они начинают отвлекаться. Воспитателю нужно побуждать детей к речевой деятельности, а также важно стимулировать речевую активность. Стало очевидно, что необходимо изменение способов работы воспитателя на занятиях по развитию речи дошкольников. Такими средствами являются развития речи у дошкольников.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При выборе технологии необходимо ориентироваться на следующие требования: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 ориентация технологии не на обучение, а на развитие коммуникативных умений детей, воспитание культуры общения и речи;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- технология должна носить </w:t>
      </w:r>
      <w:proofErr w:type="spellStart"/>
      <w:r w:rsidRPr="007F52D1">
        <w:rPr>
          <w:rStyle w:val="c3"/>
        </w:rPr>
        <w:t>здоровьесберегающий</w:t>
      </w:r>
      <w:proofErr w:type="spellEnd"/>
      <w:r w:rsidRPr="007F52D1">
        <w:rPr>
          <w:rStyle w:val="c3"/>
        </w:rPr>
        <w:t xml:space="preserve"> характер;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 основу технологии составляет личностно-ориентированное взаимодействие с ребенком;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 реализация принципа взаимосвязи познавательного и речевого развития детей;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 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Исходя из этого, для формирования и активизации связной речи дошкольников, наряду с традиционными методами и приемами, используются следующие инновационные технологии: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1.Технология наглядного моделирования;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2.ИКТ-технологии;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3.Синквейны;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4.Мнемотехника;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lastRenderedPageBreak/>
        <w:t>5.Кинизиология;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6.Биоэнергопластика;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0"/>
          <w:shd w:val="clear" w:color="auto" w:fill="FFFFFF"/>
        </w:rPr>
        <w:t>7.Технология ТРИЗ;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0"/>
          <w:shd w:val="clear" w:color="auto" w:fill="FFFFFF"/>
        </w:rPr>
        <w:t>8.LEGO-технология.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0"/>
          <w:shd w:val="clear" w:color="auto" w:fill="FFFFFF"/>
        </w:rPr>
        <w:t>1.Одним из популярных методов обучения детей дошкольного возраста становится наглядное моделирование. Используя этот метод, педагог и ребёнок изображают предметы, явления, действия, понятия, эпизоды текста с помощью упрощённых схематических изображений - символов, знаков. Наглядное моделирование успешно используется в качестве метода сообщения детям разнообразных знаний, а также средства развития их умственных и речевых способностей. В основе метода лежит использование заменителя (модели), в роли которого могут выступать схемы, чертежи, планы, условные обозначения, стилизованные и силуэтные изображения, пиктограммы, другие предметы. Умение создавать и применять модели даёт возможность ребёнку в наглядной форме выделять свойства предметов, скрытые отношения вещей, учитывать их в своей деятельности, планировать решение.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0"/>
          <w:shd w:val="clear" w:color="auto" w:fill="FFFFFF"/>
        </w:rPr>
        <w:t>2.Психологи отмечают, что у ребенка практически нет страха перед техникой, компьютер привлекателен для детей как любая новая игрушка. Современные дети подчас оказываются более лабильными и быстрее обучаемыми в области компьютерной техники, поэтому необходимость применения ИКТ в дошкольном образовании сегодня очевидна. Применение ИКТ в процессе НОД по развитию речи и использование соответствующих возрасту методов и приемов будут способствовать решению задач речевого развития детей, накоплению и обогащению их словарного запаса, развитию связной речи, умению описывать увиденное, рассказывать о созданном изображении, таким образом, дадут обучающий и развивающий эффект.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0"/>
          <w:shd w:val="clear" w:color="auto" w:fill="FFFFFF"/>
        </w:rPr>
        <w:t>3.</w:t>
      </w:r>
      <w:r w:rsidRPr="007F52D1">
        <w:rPr>
          <w:rStyle w:val="c3"/>
        </w:rPr>
        <w:t xml:space="preserve"> Одним из эффективных методов развития речи ребенка, который позволяет быстро получить результат, является работа над созданием </w:t>
      </w:r>
      <w:proofErr w:type="spellStart"/>
      <w:r w:rsidRPr="007F52D1">
        <w:rPr>
          <w:rStyle w:val="c3"/>
        </w:rPr>
        <w:t>синквейна</w:t>
      </w:r>
      <w:proofErr w:type="spellEnd"/>
      <w:r w:rsidRPr="007F52D1">
        <w:rPr>
          <w:rStyle w:val="c23"/>
          <w:b/>
          <w:bCs/>
        </w:rPr>
        <w:t>.</w:t>
      </w:r>
      <w:r w:rsidRPr="007F52D1">
        <w:rPr>
          <w:rStyle w:val="c3"/>
        </w:rPr>
        <w:t> </w:t>
      </w:r>
      <w:proofErr w:type="spellStart"/>
      <w:r w:rsidRPr="007F52D1">
        <w:rPr>
          <w:rStyle w:val="c3"/>
        </w:rPr>
        <w:t>Синквейн</w:t>
      </w:r>
      <w:proofErr w:type="spellEnd"/>
      <w:r w:rsidRPr="007F52D1">
        <w:rPr>
          <w:rStyle w:val="c3"/>
        </w:rPr>
        <w:t xml:space="preserve"> с французского языка-нерифмованного стихотворения переводится как «пять строк», </w:t>
      </w:r>
      <w:proofErr w:type="spellStart"/>
      <w:r w:rsidRPr="007F52D1">
        <w:rPr>
          <w:rStyle w:val="c3"/>
        </w:rPr>
        <w:t>пятистрочная</w:t>
      </w:r>
      <w:proofErr w:type="spellEnd"/>
      <w:r w:rsidRPr="007F52D1">
        <w:rPr>
          <w:rStyle w:val="c3"/>
        </w:rPr>
        <w:t xml:space="preserve"> строфа стихотворения.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Правила составления </w:t>
      </w:r>
      <w:proofErr w:type="spellStart"/>
      <w:r w:rsidRPr="007F52D1">
        <w:rPr>
          <w:rStyle w:val="c3"/>
        </w:rPr>
        <w:t>синквейна</w:t>
      </w:r>
      <w:proofErr w:type="spellEnd"/>
      <w:r w:rsidRPr="007F52D1">
        <w:rPr>
          <w:rStyle w:val="c3"/>
        </w:rPr>
        <w:t>: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а) первая строка – одно слово, обычно существительное, отражающее главную идею.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б) вторая строка – два слова, прилагательные, описывающие основную мысль.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в) третья строка – три слова, глаголы, описывающие действия в рамках темы.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г) четвертая строка – фраза из нескольких слов, показывающая отношение к теме.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д) пятая строка – слова, связанные с первым, отражающие сущность темы.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Для того, чтобы наиболее правильно, полно и точно выразить свою мысль, ребенок должен иметь достаточно лексический запас. Поэтому работа начинается с уточнения, расширения и самосовершенствования словаря.</w:t>
      </w:r>
      <w:r w:rsidRPr="007F52D1">
        <w:rPr>
          <w:rStyle w:val="c0"/>
          <w:shd w:val="clear" w:color="auto" w:fill="FFFFFF"/>
        </w:rPr>
        <w:t xml:space="preserve"> Благодаря технологии </w:t>
      </w:r>
      <w:proofErr w:type="spellStart"/>
      <w:r w:rsidRPr="007F52D1">
        <w:rPr>
          <w:rStyle w:val="c0"/>
          <w:shd w:val="clear" w:color="auto" w:fill="FFFFFF"/>
        </w:rPr>
        <w:t>синквейна</w:t>
      </w:r>
      <w:proofErr w:type="spellEnd"/>
      <w:r w:rsidRPr="007F52D1">
        <w:rPr>
          <w:rStyle w:val="c0"/>
          <w:shd w:val="clear" w:color="auto" w:fill="FFFFFF"/>
        </w:rPr>
        <w:t xml:space="preserve"> изученный материал приобретает эмоциональную окраску, что способствует его более глубокому усвоению; отрабатываются знания о частях речи, о предложении; дети учатся соблюдать интонацию; значительно активизируется словарный запас; совершенствуется навык использования в речи синонимов, антонимов; активизируется и развивается мыслительная деятельность; совершенствуется умение высказывать собственное отношение к чему-либо, осуществляется подготовка к краткому пересказу; дети учатся определять грамматическую основу предложений.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0"/>
          <w:shd w:val="clear" w:color="auto" w:fill="FFFFFF"/>
        </w:rPr>
        <w:t>4.Мнемотехника </w:t>
      </w:r>
      <w:r w:rsidRPr="007F52D1">
        <w:rPr>
          <w:rStyle w:val="c3"/>
        </w:rPr>
        <w:t xml:space="preserve">в переводе с греческого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 Использование </w:t>
      </w:r>
      <w:proofErr w:type="spellStart"/>
      <w:r w:rsidRPr="007F52D1">
        <w:rPr>
          <w:rStyle w:val="c3"/>
        </w:rPr>
        <w:t>мнемотаблиц</w:t>
      </w:r>
      <w:proofErr w:type="spellEnd"/>
      <w:r w:rsidRPr="007F52D1">
        <w:rPr>
          <w:rStyle w:val="c3"/>
        </w:rPr>
        <w:t xml:space="preserve"> (сенсорно-графических схем) на занятиях по развитию связной речи, позволяет детям эффективнее воспринимать и перерабатывать зрительную информацию, так как наглядный материал у дошкольников усваивается лучше. Их используют: для обогащения словарного запаса, при обучении составлению рассказов, при пересказах </w:t>
      </w:r>
      <w:r w:rsidRPr="007F52D1">
        <w:rPr>
          <w:rStyle w:val="c3"/>
        </w:rPr>
        <w:lastRenderedPageBreak/>
        <w:t>художественной литературы, при отгадывании и загадывании загадок, при заучивании стихов.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Символы максимально приближены к речевому материалу, </w:t>
      </w:r>
      <w:proofErr w:type="gramStart"/>
      <w:r w:rsidRPr="007F52D1">
        <w:rPr>
          <w:rStyle w:val="c3"/>
        </w:rPr>
        <w:t>например</w:t>
      </w:r>
      <w:proofErr w:type="gramEnd"/>
      <w:r w:rsidRPr="007F52D1">
        <w:rPr>
          <w:rStyle w:val="c3"/>
        </w:rPr>
        <w:t xml:space="preserve"> для обозначения диких животных используется елка, обозначения домашних – дом. Необходимо начинать работу с простейших </w:t>
      </w:r>
      <w:proofErr w:type="spellStart"/>
      <w:r w:rsidRPr="007F52D1">
        <w:rPr>
          <w:rStyle w:val="c3"/>
        </w:rPr>
        <w:t>мнемоквадратов</w:t>
      </w:r>
      <w:proofErr w:type="spellEnd"/>
      <w:r w:rsidRPr="007F52D1">
        <w:rPr>
          <w:rStyle w:val="c3"/>
        </w:rPr>
        <w:t xml:space="preserve">, последовательно переходить к </w:t>
      </w:r>
      <w:proofErr w:type="spellStart"/>
      <w:r w:rsidRPr="007F52D1">
        <w:rPr>
          <w:rStyle w:val="c3"/>
        </w:rPr>
        <w:t>мнемодорожкам</w:t>
      </w:r>
      <w:proofErr w:type="spellEnd"/>
      <w:r w:rsidRPr="007F52D1">
        <w:rPr>
          <w:rStyle w:val="c3"/>
        </w:rPr>
        <w:t xml:space="preserve">, и позже - к </w:t>
      </w:r>
      <w:proofErr w:type="spellStart"/>
      <w:r w:rsidRPr="007F52D1">
        <w:rPr>
          <w:rStyle w:val="c3"/>
        </w:rPr>
        <w:t>мнемотаблицам</w:t>
      </w:r>
      <w:proofErr w:type="spellEnd"/>
      <w:r w:rsidRPr="007F52D1">
        <w:rPr>
          <w:rStyle w:val="c3"/>
        </w:rPr>
        <w:t>., т. к. у детей остаются в памяти отдельные образы: елочка - зеленая, ягодка – красная. Позже - усложнять или заменять другой заставкой - изобразить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персонажа в графическом виде. </w:t>
      </w:r>
      <w:proofErr w:type="spellStart"/>
      <w:r w:rsidRPr="007F52D1">
        <w:rPr>
          <w:rStyle w:val="c3"/>
        </w:rPr>
        <w:t>Мнемотаблицы</w:t>
      </w:r>
      <w:proofErr w:type="spellEnd"/>
      <w:r w:rsidRPr="007F52D1">
        <w:rPr>
          <w:rStyle w:val="c3"/>
        </w:rPr>
        <w:t xml:space="preserve"> - схемы служат дидактическим материалом в работе по развитию связной речи детей.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Коллаж (разновидность </w:t>
      </w:r>
      <w:proofErr w:type="spellStart"/>
      <w:r w:rsidRPr="007F52D1">
        <w:rPr>
          <w:rStyle w:val="c3"/>
        </w:rPr>
        <w:t>мнемотаблиц</w:t>
      </w:r>
      <w:proofErr w:type="spellEnd"/>
      <w:r w:rsidRPr="007F52D1">
        <w:rPr>
          <w:rStyle w:val="c3"/>
        </w:rPr>
        <w:t>) – это лист картона, где изображены буквы, цифры, геометрические фигуры, различные картинки, но связанные они все между собой одной целью. Цель коллажа – расширение словарного запаса, образного восприятия, развитие устной речи, умения связно говорить, рассказывать.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5.</w:t>
      </w:r>
      <w:r w:rsidRPr="007F52D1">
        <w:rPr>
          <w:rStyle w:val="c0"/>
          <w:shd w:val="clear" w:color="auto" w:fill="FFFFFF"/>
        </w:rPr>
        <w:t>Кинезиология — наука о развитии головного мозга через движение, наука о развитии умственных способностей и физического здоровья через определенные двигательные упражнения.</w:t>
      </w:r>
      <w:r w:rsidRPr="007F52D1">
        <w:rPr>
          <w:rStyle w:val="c3"/>
        </w:rPr>
        <w:t> </w:t>
      </w:r>
      <w:proofErr w:type="spellStart"/>
      <w:r w:rsidRPr="007F52D1">
        <w:rPr>
          <w:rStyle w:val="c0"/>
          <w:shd w:val="clear" w:color="auto" w:fill="FFFFFF"/>
        </w:rPr>
        <w:t>Кинезиологические</w:t>
      </w:r>
      <w:proofErr w:type="spellEnd"/>
      <w:r w:rsidRPr="007F52D1">
        <w:rPr>
          <w:rStyle w:val="c0"/>
          <w:shd w:val="clear" w:color="auto" w:fill="FFFFFF"/>
        </w:rP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В частности, применение данного метода 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</w:t>
      </w:r>
      <w:r w:rsidRPr="007F52D1">
        <w:br/>
      </w:r>
      <w:proofErr w:type="spellStart"/>
      <w:r w:rsidRPr="007F52D1">
        <w:rPr>
          <w:rStyle w:val="c6"/>
          <w:b/>
          <w:bCs/>
          <w:shd w:val="clear" w:color="auto" w:fill="FFFFFF"/>
        </w:rPr>
        <w:t>Кинезиологическая</w:t>
      </w:r>
      <w:proofErr w:type="spellEnd"/>
      <w:r w:rsidRPr="007F52D1">
        <w:rPr>
          <w:rStyle w:val="c6"/>
          <w:b/>
          <w:bCs/>
          <w:shd w:val="clear" w:color="auto" w:fill="FFFFFF"/>
        </w:rPr>
        <w:t xml:space="preserve"> гимнастика (</w:t>
      </w:r>
      <w:r w:rsidRPr="007F52D1">
        <w:rPr>
          <w:rStyle w:val="c0"/>
          <w:shd w:val="clear" w:color="auto" w:fill="FFFFFF"/>
        </w:rPr>
        <w:t>«гимнастика мозга») </w:t>
      </w:r>
      <w:r w:rsidRPr="007F52D1">
        <w:rPr>
          <w:rStyle w:val="c6"/>
          <w:b/>
          <w:bCs/>
          <w:shd w:val="clear" w:color="auto" w:fill="FFFFFF"/>
        </w:rPr>
        <w:t>включает в себя:</w:t>
      </w:r>
      <w:r w:rsidRPr="007F52D1">
        <w:br/>
      </w:r>
      <w:r w:rsidRPr="007F52D1">
        <w:rPr>
          <w:rStyle w:val="c0"/>
          <w:shd w:val="clear" w:color="auto" w:fill="FFFFFF"/>
        </w:rPr>
        <w:t>1. Дыхательные упражнения.</w:t>
      </w:r>
      <w:r w:rsidRPr="007F52D1">
        <w:br/>
      </w:r>
      <w:r w:rsidRPr="007F52D1">
        <w:rPr>
          <w:rStyle w:val="c0"/>
          <w:shd w:val="clear" w:color="auto" w:fill="FFFFFF"/>
        </w:rPr>
        <w:t>2. Глазодвигательные упражнения.</w:t>
      </w:r>
      <w:r w:rsidRPr="007F52D1">
        <w:br/>
      </w:r>
      <w:r w:rsidRPr="007F52D1">
        <w:rPr>
          <w:rStyle w:val="c0"/>
          <w:shd w:val="clear" w:color="auto" w:fill="FFFFFF"/>
        </w:rPr>
        <w:t>3. Коррекционные движения тела и пальцев.</w:t>
      </w:r>
      <w:r w:rsidRPr="007F52D1">
        <w:br/>
      </w:r>
      <w:r w:rsidRPr="007F52D1">
        <w:rPr>
          <w:rStyle w:val="c0"/>
          <w:shd w:val="clear" w:color="auto" w:fill="FFFFFF"/>
        </w:rPr>
        <w:t>4. Упражнения для релаксации.</w:t>
      </w:r>
      <w:r w:rsidRPr="007F52D1">
        <w:br/>
      </w:r>
      <w:r w:rsidRPr="007F52D1">
        <w:rPr>
          <w:rStyle w:val="c0"/>
          <w:shd w:val="clear" w:color="auto" w:fill="FFFFFF"/>
        </w:rPr>
        <w:t>5.Различные виды массажей. Особенно эффективным является массаж пальцев рук и ушных раковин.</w:t>
      </w:r>
      <w:r w:rsidRPr="007F52D1">
        <w:br/>
      </w:r>
      <w:r w:rsidRPr="007F52D1">
        <w:rPr>
          <w:rStyle w:val="c0"/>
          <w:shd w:val="clear" w:color="auto" w:fill="FFFFFF"/>
        </w:rPr>
        <w:t xml:space="preserve">6. Растяжки - нормализуют </w:t>
      </w:r>
      <w:proofErr w:type="spellStart"/>
      <w:r w:rsidRPr="007F52D1">
        <w:rPr>
          <w:rStyle w:val="c0"/>
          <w:shd w:val="clear" w:color="auto" w:fill="FFFFFF"/>
        </w:rPr>
        <w:t>гипертонус</w:t>
      </w:r>
      <w:proofErr w:type="spellEnd"/>
      <w:r w:rsidRPr="007F52D1">
        <w:rPr>
          <w:rStyle w:val="c0"/>
          <w:shd w:val="clear" w:color="auto" w:fill="FFFFFF"/>
        </w:rPr>
        <w:t xml:space="preserve"> (неконтролируемое чрезмерное мышечное напряжение) и </w:t>
      </w:r>
      <w:proofErr w:type="spellStart"/>
      <w:r w:rsidRPr="007F52D1">
        <w:rPr>
          <w:rStyle w:val="c0"/>
          <w:shd w:val="clear" w:color="auto" w:fill="FFFFFF"/>
        </w:rPr>
        <w:t>гипотонус</w:t>
      </w:r>
      <w:proofErr w:type="spellEnd"/>
      <w:r w:rsidRPr="007F52D1">
        <w:rPr>
          <w:rStyle w:val="c0"/>
          <w:shd w:val="clear" w:color="auto" w:fill="FFFFFF"/>
        </w:rPr>
        <w:t xml:space="preserve"> (неконтролируемая мышечная вялость).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0"/>
          <w:shd w:val="clear" w:color="auto" w:fill="FFFFFF"/>
        </w:rPr>
        <w:t>6</w:t>
      </w:r>
      <w:r w:rsidRPr="007F52D1">
        <w:rPr>
          <w:rStyle w:val="c6"/>
          <w:b/>
          <w:bCs/>
          <w:shd w:val="clear" w:color="auto" w:fill="FFFFFF"/>
        </w:rPr>
        <w:t>. </w:t>
      </w:r>
      <w:proofErr w:type="spellStart"/>
      <w:r w:rsidRPr="007F52D1">
        <w:rPr>
          <w:rStyle w:val="c0"/>
          <w:shd w:val="clear" w:color="auto" w:fill="FFFFFF"/>
        </w:rPr>
        <w:t>Биоэнергопластика</w:t>
      </w:r>
      <w:proofErr w:type="spellEnd"/>
      <w:r w:rsidRPr="007F52D1">
        <w:rPr>
          <w:rStyle w:val="c0"/>
          <w:shd w:val="clear" w:color="auto" w:fill="FFFFFF"/>
        </w:rPr>
        <w:t xml:space="preserve"> – это соединение движений артикуляционного аппарата с движениями кисти рук.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</w:t>
      </w:r>
      <w:proofErr w:type="spellStart"/>
      <w:r w:rsidRPr="007F52D1">
        <w:rPr>
          <w:rStyle w:val="c0"/>
          <w:shd w:val="clear" w:color="auto" w:fill="FFFFFF"/>
        </w:rPr>
        <w:t>Биоэнергопластика</w:t>
      </w:r>
      <w:proofErr w:type="spellEnd"/>
      <w:r w:rsidRPr="007F52D1">
        <w:rPr>
          <w:rStyle w:val="c0"/>
          <w:shd w:val="clear" w:color="auto" w:fill="FFFFFF"/>
        </w:rPr>
        <w:t xml:space="preserve">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0"/>
          <w:shd w:val="clear" w:color="auto" w:fill="FFFFFF"/>
        </w:rPr>
        <w:t>7.</w:t>
      </w:r>
      <w:r w:rsidRPr="007F52D1">
        <w:rPr>
          <w:rStyle w:val="c3"/>
        </w:rPr>
        <w:t> </w:t>
      </w:r>
      <w:proofErr w:type="spellStart"/>
      <w:r w:rsidRPr="007F52D1">
        <w:rPr>
          <w:rStyle w:val="c3"/>
        </w:rPr>
        <w:t>Триз</w:t>
      </w:r>
      <w:proofErr w:type="spellEnd"/>
      <w:r w:rsidRPr="007F52D1">
        <w:rPr>
          <w:rStyle w:val="c3"/>
        </w:rPr>
        <w:t xml:space="preserve">-это технология творчества, цель которой – стимулировать воображение, научить мыслить системно и вместе с тем нестандартно. </w:t>
      </w:r>
      <w:proofErr w:type="spellStart"/>
      <w:r w:rsidRPr="007F52D1">
        <w:rPr>
          <w:rStyle w:val="c3"/>
        </w:rPr>
        <w:t>Триз</w:t>
      </w:r>
      <w:proofErr w:type="spellEnd"/>
      <w:r w:rsidRPr="007F52D1">
        <w:rPr>
          <w:rStyle w:val="c3"/>
        </w:rPr>
        <w:t xml:space="preserve"> располагает конкретными приемами, правилами, инструментами творчества.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В работе с детьми, по данной технологии педагоги придерживаются следующего: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-Выслушивать каждого желающего.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-Давать только положительные оценки, они раскрепощают!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-Говорить: интересно, необычно, хорошо, любопытно!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-Импровизировать в беседах на занятиях и идти за логикой ребёнка, подчиняясь ей, не навязывая своего мнения.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-Учить детей возражать взрослым и друг другу, но возражать аргументировано, </w:t>
      </w:r>
      <w:proofErr w:type="gramStart"/>
      <w:r w:rsidRPr="007F52D1">
        <w:rPr>
          <w:rStyle w:val="c3"/>
        </w:rPr>
        <w:t>предлагая</w:t>
      </w:r>
      <w:proofErr w:type="gramEnd"/>
      <w:r w:rsidRPr="007F52D1">
        <w:rPr>
          <w:rStyle w:val="c3"/>
        </w:rPr>
        <w:t xml:space="preserve"> что–то взамен или доказывая.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Методику ТРИЗ можно назвать школой творческой личности, поскольку её девиз - творчество во всём: в постановке вопроса, в приёмах его решения, в подаче материала.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lastRenderedPageBreak/>
        <w:t>- Мозговой штурм или коллективное решение проблем: перед группой детей ставится проблема, каждый высказывает своё суждение, как можно её решить, принимаются все варианты. При проведении мозгового штурма, может быть «критик», который высказывает сомнения, активизирующие мыслительные процессы.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 Метод фокальных объектов (пересечение свойств в одном предмете): выбирается два любых предмета, описываются их свойства. В дальнейшем эти свойства используются для характеристики создаваемого объекта. Анализируем предмет с позиции «хорошо - плохо».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 Морфологический анализ. Создание новых объектов, с необычными свойствами. Строим «дом». Составляющие элементы: 1) цвет. 2) материал. 3) форма. 4) этажи 5) место расположения. (Я живу в синем, деревянном доме, круглой формы, на 120 этаже, посередине лужи).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- </w:t>
      </w:r>
      <w:proofErr w:type="spellStart"/>
      <w:r w:rsidRPr="007F52D1">
        <w:rPr>
          <w:rStyle w:val="c3"/>
        </w:rPr>
        <w:t>Приѐм</w:t>
      </w:r>
      <w:proofErr w:type="spellEnd"/>
      <w:r w:rsidRPr="007F52D1">
        <w:rPr>
          <w:rStyle w:val="c3"/>
        </w:rPr>
        <w:t xml:space="preserve"> «</w:t>
      </w:r>
      <w:proofErr w:type="spellStart"/>
      <w:r w:rsidRPr="007F52D1">
        <w:rPr>
          <w:rStyle w:val="c3"/>
        </w:rPr>
        <w:t>Эмпатия</w:t>
      </w:r>
      <w:proofErr w:type="spellEnd"/>
      <w:r w:rsidRPr="007F52D1">
        <w:rPr>
          <w:rStyle w:val="c3"/>
        </w:rPr>
        <w:t>» (сочувствие, сопереживание): «Изобрази несчастное животное, что оно испытывает».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-Поэтажное конструирование - составление описательного рассказа о предметах и явлениях окружающего мира.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8</w:t>
      </w:r>
      <w:r w:rsidRPr="007F52D1">
        <w:rPr>
          <w:rStyle w:val="c23"/>
          <w:b/>
          <w:bCs/>
        </w:rPr>
        <w:t>. </w:t>
      </w:r>
      <w:r w:rsidRPr="007F52D1">
        <w:rPr>
          <w:rStyle w:val="c3"/>
        </w:rPr>
        <w:t>Применение LEGO-технологий, ориентированных на развитие мелкой моторики, являются незаменимыми в речевом развитии дошкольников.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В процессе НОД по развитию речи, художественной литературе отрабатываются грамматические конструкции. Например, согласование числительных с существительными – «Сколько в домике </w:t>
      </w:r>
      <w:proofErr w:type="spellStart"/>
      <w:r w:rsidRPr="007F52D1">
        <w:rPr>
          <w:rStyle w:val="c3"/>
        </w:rPr>
        <w:t>окошек</w:t>
      </w:r>
      <w:proofErr w:type="gramStart"/>
      <w:r w:rsidRPr="007F52D1">
        <w:rPr>
          <w:rStyle w:val="c3"/>
        </w:rPr>
        <w:t>»,словообразование</w:t>
      </w:r>
      <w:proofErr w:type="spellEnd"/>
      <w:proofErr w:type="gramEnd"/>
      <w:r w:rsidRPr="007F52D1">
        <w:rPr>
          <w:rStyle w:val="c3"/>
        </w:rPr>
        <w:t xml:space="preserve"> – добавление приставок к глаголам: «Придумайте новые слова от слова «Летать» и продемонстрируйте </w:t>
      </w:r>
      <w:proofErr w:type="spellStart"/>
      <w:r w:rsidRPr="007F52D1">
        <w:rPr>
          <w:rStyle w:val="c3"/>
        </w:rPr>
        <w:t>действие.При</w:t>
      </w:r>
      <w:proofErr w:type="spellEnd"/>
      <w:r w:rsidRPr="007F52D1">
        <w:rPr>
          <w:rStyle w:val="c3"/>
        </w:rPr>
        <w:t xml:space="preserve"> составлении пересказов очень большую помощь детям оказывают модели-иллюстрации к литературному произведению, созданные самими детьми. Пересказ не по сюжетной картинке, а по </w:t>
      </w:r>
      <w:proofErr w:type="spellStart"/>
      <w:r w:rsidRPr="007F52D1">
        <w:rPr>
          <w:rStyle w:val="c3"/>
        </w:rPr>
        <w:t>объѐмному</w:t>
      </w:r>
      <w:proofErr w:type="spellEnd"/>
      <w:r w:rsidRPr="007F52D1">
        <w:rPr>
          <w:rStyle w:val="c3"/>
        </w:rPr>
        <w:t xml:space="preserve"> изображению декораций из конструктора, помогают </w:t>
      </w:r>
      <w:proofErr w:type="spellStart"/>
      <w:r w:rsidRPr="007F52D1">
        <w:rPr>
          <w:rStyle w:val="c3"/>
        </w:rPr>
        <w:t>ребѐнку</w:t>
      </w:r>
      <w:proofErr w:type="spellEnd"/>
      <w:r w:rsidRPr="007F52D1">
        <w:rPr>
          <w:rStyle w:val="c3"/>
        </w:rPr>
        <w:t xml:space="preserve"> лучше осознать сюжет, что делает пересказ более </w:t>
      </w:r>
      <w:proofErr w:type="spellStart"/>
      <w:r w:rsidRPr="007F52D1">
        <w:rPr>
          <w:rStyle w:val="c3"/>
        </w:rPr>
        <w:t>развѐрнутым</w:t>
      </w:r>
      <w:proofErr w:type="spellEnd"/>
      <w:r w:rsidRPr="007F52D1">
        <w:rPr>
          <w:rStyle w:val="c3"/>
        </w:rPr>
        <w:t xml:space="preserve"> и логичным.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 xml:space="preserve">Огромную роль в развитии речевых навыков играет инновационный образовательный конструктор LEGO </w:t>
      </w:r>
      <w:proofErr w:type="spellStart"/>
      <w:r w:rsidRPr="007F52D1">
        <w:rPr>
          <w:rStyle w:val="c3"/>
        </w:rPr>
        <w:t>Education</w:t>
      </w:r>
      <w:proofErr w:type="spellEnd"/>
      <w:r w:rsidRPr="007F52D1">
        <w:rPr>
          <w:rStyle w:val="c3"/>
        </w:rPr>
        <w:t xml:space="preserve"> «Построй свою историю». С помощью данного конструктора дети придумывают свои уникальные истории, пересказывают литературные произведения, составляют рассказы, описывающие реальные ситуации из окружающей действительности и т.д. С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использованием LEGO работа над рассказом, пересказом, диалогом становится более эффективной.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20"/>
          <w:shd w:val="clear" w:color="auto" w:fill="FFFFFF"/>
        </w:rPr>
        <w:t>Подводя итоги, можно сказать, что выше перечисленные технологии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20"/>
          <w:shd w:val="clear" w:color="auto" w:fill="FFFFFF"/>
        </w:rPr>
        <w:t>оказывают существенное влияние на </w:t>
      </w:r>
      <w:r w:rsidRPr="007F52D1">
        <w:rPr>
          <w:rStyle w:val="c14"/>
          <w:b/>
          <w:bCs/>
          <w:shd w:val="clear" w:color="auto" w:fill="FFFFFF"/>
        </w:rPr>
        <w:t>развитие речи детей дошкольного возраста</w:t>
      </w:r>
      <w:r w:rsidRPr="007F52D1">
        <w:rPr>
          <w:rStyle w:val="c20"/>
          <w:shd w:val="clear" w:color="auto" w:fill="FFFFFF"/>
        </w:rPr>
        <w:t>. Сегодня нужны люди интеллектуально смелые, самостоятельные, оригинально мыслящие, творческие, умеющие принимать нестандартные решения и не боящиеся этого. Помочь в формировании такой личности могут </w:t>
      </w:r>
      <w:r w:rsidRPr="007F52D1">
        <w:rPr>
          <w:rStyle w:val="c14"/>
          <w:b/>
          <w:bCs/>
          <w:shd w:val="clear" w:color="auto" w:fill="FFFFFF"/>
        </w:rPr>
        <w:t>современные образовательные технологии.</w:t>
      </w:r>
    </w:p>
    <w:p w:rsidR="007F52D1" w:rsidRPr="007F52D1" w:rsidRDefault="007F52D1" w:rsidP="007F52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F52D1">
        <w:rPr>
          <w:rStyle w:val="c3"/>
        </w:rPr>
        <w:t>Применение инновационных методов и приёмов помогает детям дошкольного возраста развивать основные психические процессы - память, внимание, образное мышление и сокращает время обучения.</w:t>
      </w:r>
    </w:p>
    <w:p w:rsidR="007F52D1" w:rsidRPr="007F52D1" w:rsidRDefault="007F52D1" w:rsidP="007F52D1">
      <w:pPr>
        <w:jc w:val="lef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Default="007F52D1" w:rsidP="007F52D1">
      <w:pPr>
        <w:jc w:val="right"/>
        <w:rPr>
          <w:b/>
          <w:i/>
          <w:sz w:val="32"/>
          <w:szCs w:val="32"/>
        </w:rPr>
      </w:pPr>
    </w:p>
    <w:p w:rsidR="007F52D1" w:rsidRPr="007F52D1" w:rsidRDefault="007F52D1" w:rsidP="007F52D1">
      <w:pPr>
        <w:jc w:val="right"/>
        <w:rPr>
          <w:b/>
          <w:i/>
          <w:sz w:val="32"/>
          <w:szCs w:val="32"/>
        </w:rPr>
      </w:pPr>
    </w:p>
    <w:sectPr w:rsidR="007F52D1" w:rsidRPr="007F52D1" w:rsidSect="007F52D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F6"/>
    <w:rsid w:val="005779F6"/>
    <w:rsid w:val="00730C35"/>
    <w:rsid w:val="007F52D1"/>
    <w:rsid w:val="009F25F5"/>
    <w:rsid w:val="00E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4995"/>
  <w15:chartTrackingRefBased/>
  <w15:docId w15:val="{CF90DD0F-0F49-4A57-8A31-295A852F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F52D1"/>
  </w:style>
  <w:style w:type="paragraph" w:customStyle="1" w:styleId="c21">
    <w:name w:val="c21"/>
    <w:basedOn w:val="a"/>
    <w:rsid w:val="007F52D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52D1"/>
  </w:style>
  <w:style w:type="paragraph" w:customStyle="1" w:styleId="c2">
    <w:name w:val="c2"/>
    <w:basedOn w:val="a"/>
    <w:rsid w:val="007F52D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52D1"/>
  </w:style>
  <w:style w:type="character" w:customStyle="1" w:styleId="c0">
    <w:name w:val="c0"/>
    <w:basedOn w:val="a0"/>
    <w:rsid w:val="007F52D1"/>
  </w:style>
  <w:style w:type="character" w:customStyle="1" w:styleId="c23">
    <w:name w:val="c23"/>
    <w:basedOn w:val="a0"/>
    <w:rsid w:val="007F52D1"/>
  </w:style>
  <w:style w:type="character" w:customStyle="1" w:styleId="c6">
    <w:name w:val="c6"/>
    <w:basedOn w:val="a0"/>
    <w:rsid w:val="007F52D1"/>
  </w:style>
  <w:style w:type="character" w:customStyle="1" w:styleId="c20">
    <w:name w:val="c20"/>
    <w:basedOn w:val="a0"/>
    <w:rsid w:val="007F52D1"/>
  </w:style>
  <w:style w:type="character" w:customStyle="1" w:styleId="c14">
    <w:name w:val="c14"/>
    <w:basedOn w:val="a0"/>
    <w:rsid w:val="007F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2046</Words>
  <Characters>11666</Characters>
  <Application>Microsoft Office Word</Application>
  <DocSecurity>0</DocSecurity>
  <Lines>97</Lines>
  <Paragraphs>27</Paragraphs>
  <ScaleCrop>false</ScaleCrop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2022-11-16T06:08:00Z</dcterms:created>
  <dcterms:modified xsi:type="dcterms:W3CDTF">2024-09-25T05:02:00Z</dcterms:modified>
</cp:coreProperties>
</file>