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6C6" w:rsidRDefault="006066C6" w:rsidP="006066C6">
      <w:pPr>
        <w:shd w:val="clear" w:color="auto" w:fill="FFFFFF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066C6" w:rsidRDefault="006066C6" w:rsidP="006066C6">
      <w:pPr>
        <w:shd w:val="clear" w:color="auto" w:fill="FFFFFF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066C6" w:rsidRDefault="006066C6" w:rsidP="006066C6">
      <w:pPr>
        <w:shd w:val="clear" w:color="auto" w:fill="FFFFFF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066C6" w:rsidRDefault="006066C6" w:rsidP="006066C6">
      <w:pPr>
        <w:shd w:val="clear" w:color="auto" w:fill="FFFFFF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066C6" w:rsidRDefault="006066C6" w:rsidP="006066C6">
      <w:pPr>
        <w:shd w:val="clear" w:color="auto" w:fill="FFFFFF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066C6" w:rsidRDefault="006066C6" w:rsidP="006066C6">
      <w:pPr>
        <w:shd w:val="clear" w:color="auto" w:fill="FFFFFF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066C6" w:rsidRDefault="006066C6" w:rsidP="006066C6">
      <w:pPr>
        <w:shd w:val="clear" w:color="auto" w:fill="FFFFFF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066C6" w:rsidRDefault="006066C6" w:rsidP="006066C6">
      <w:pPr>
        <w:shd w:val="clear" w:color="auto" w:fill="FFFFFF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066C6" w:rsidRDefault="006066C6" w:rsidP="006066C6">
      <w:pPr>
        <w:shd w:val="clear" w:color="auto" w:fill="FFFFFF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066C6" w:rsidRDefault="006066C6" w:rsidP="006066C6">
      <w:pPr>
        <w:shd w:val="clear" w:color="auto" w:fill="FFFFFF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066C6" w:rsidRDefault="006066C6" w:rsidP="006066C6">
      <w:pPr>
        <w:shd w:val="clear" w:color="auto" w:fill="FFFFFF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066C6" w:rsidRPr="006066C6" w:rsidRDefault="006066C6" w:rsidP="006066C6">
      <w:pPr>
        <w:shd w:val="clear" w:color="auto" w:fill="FFFFFF"/>
        <w:jc w:val="center"/>
        <w:rPr>
          <w:rFonts w:eastAsia="Times New Roman" w:cs="Times New Roman"/>
          <w:b/>
          <w:bCs/>
          <w:i/>
          <w:sz w:val="40"/>
          <w:szCs w:val="40"/>
          <w:lang w:eastAsia="ru-RU"/>
        </w:rPr>
      </w:pPr>
    </w:p>
    <w:p w:rsidR="006066C6" w:rsidRPr="006066C6" w:rsidRDefault="006066C6" w:rsidP="006066C6">
      <w:pPr>
        <w:shd w:val="clear" w:color="auto" w:fill="FFFFFF"/>
        <w:jc w:val="center"/>
        <w:rPr>
          <w:rFonts w:eastAsia="Times New Roman" w:cs="Times New Roman"/>
          <w:b/>
          <w:bCs/>
          <w:i/>
          <w:sz w:val="40"/>
          <w:szCs w:val="40"/>
          <w:lang w:eastAsia="ru-RU"/>
        </w:rPr>
      </w:pPr>
    </w:p>
    <w:p w:rsidR="006066C6" w:rsidRPr="006066C6" w:rsidRDefault="006066C6" w:rsidP="006066C6">
      <w:pPr>
        <w:shd w:val="clear" w:color="auto" w:fill="FFFFFF"/>
        <w:jc w:val="center"/>
        <w:rPr>
          <w:rFonts w:eastAsia="Times New Roman" w:cs="Times New Roman"/>
          <w:b/>
          <w:bCs/>
          <w:i/>
          <w:sz w:val="40"/>
          <w:szCs w:val="40"/>
          <w:lang w:eastAsia="ru-RU"/>
        </w:rPr>
      </w:pPr>
    </w:p>
    <w:p w:rsidR="006066C6" w:rsidRPr="006066C6" w:rsidRDefault="006066C6" w:rsidP="006066C6">
      <w:pPr>
        <w:shd w:val="clear" w:color="auto" w:fill="FFFFFF"/>
        <w:jc w:val="center"/>
        <w:rPr>
          <w:rFonts w:eastAsia="Times New Roman" w:cs="Times New Roman"/>
          <w:b/>
          <w:bCs/>
          <w:i/>
          <w:sz w:val="52"/>
          <w:szCs w:val="52"/>
          <w:lang w:eastAsia="ru-RU"/>
        </w:rPr>
      </w:pPr>
    </w:p>
    <w:p w:rsidR="006066C6" w:rsidRPr="006066C6" w:rsidRDefault="006066C6" w:rsidP="006066C6">
      <w:pPr>
        <w:shd w:val="clear" w:color="auto" w:fill="FFFFFF"/>
        <w:jc w:val="center"/>
        <w:rPr>
          <w:b/>
          <w:i/>
          <w:sz w:val="52"/>
          <w:szCs w:val="52"/>
        </w:rPr>
      </w:pPr>
      <w:r w:rsidRPr="006066C6">
        <w:rPr>
          <w:b/>
          <w:i/>
          <w:sz w:val="52"/>
          <w:szCs w:val="52"/>
        </w:rPr>
        <w:t xml:space="preserve">Профилактика простудных заболеваний  </w:t>
      </w:r>
    </w:p>
    <w:p w:rsidR="006066C6" w:rsidRPr="006066C6" w:rsidRDefault="006066C6" w:rsidP="006066C6">
      <w:pPr>
        <w:shd w:val="clear" w:color="auto" w:fill="FFFFFF"/>
        <w:jc w:val="center"/>
        <w:rPr>
          <w:rFonts w:eastAsia="Times New Roman" w:cs="Times New Roman"/>
          <w:b/>
          <w:bCs/>
          <w:i/>
          <w:sz w:val="40"/>
          <w:szCs w:val="40"/>
          <w:lang w:eastAsia="ru-RU"/>
        </w:rPr>
      </w:pPr>
    </w:p>
    <w:p w:rsidR="006066C6" w:rsidRDefault="006066C6" w:rsidP="006066C6">
      <w:pPr>
        <w:shd w:val="clear" w:color="auto" w:fill="FFFFFF"/>
        <w:jc w:val="right"/>
        <w:rPr>
          <w:rFonts w:eastAsia="Times New Roman" w:cs="Times New Roman"/>
          <w:b/>
          <w:bCs/>
          <w:i/>
          <w:sz w:val="40"/>
          <w:szCs w:val="40"/>
          <w:lang w:eastAsia="ru-RU"/>
        </w:rPr>
      </w:pPr>
      <w:r>
        <w:rPr>
          <w:rFonts w:eastAsia="Times New Roman" w:cs="Times New Roman"/>
          <w:b/>
          <w:bCs/>
          <w:i/>
          <w:sz w:val="40"/>
          <w:szCs w:val="40"/>
          <w:lang w:eastAsia="ru-RU"/>
        </w:rPr>
        <w:t xml:space="preserve"> Подготовила:</w:t>
      </w:r>
    </w:p>
    <w:p w:rsidR="006066C6" w:rsidRPr="006066C6" w:rsidRDefault="006066C6" w:rsidP="006066C6">
      <w:pPr>
        <w:shd w:val="clear" w:color="auto" w:fill="FFFFFF"/>
        <w:jc w:val="right"/>
        <w:rPr>
          <w:rFonts w:eastAsia="Times New Roman" w:cs="Times New Roman"/>
          <w:b/>
          <w:bCs/>
          <w:i/>
          <w:sz w:val="40"/>
          <w:szCs w:val="40"/>
          <w:lang w:eastAsia="ru-RU"/>
        </w:rPr>
      </w:pPr>
      <w:r>
        <w:rPr>
          <w:rFonts w:eastAsia="Times New Roman" w:cs="Times New Roman"/>
          <w:b/>
          <w:bCs/>
          <w:i/>
          <w:sz w:val="40"/>
          <w:szCs w:val="40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i/>
          <w:sz w:val="40"/>
          <w:szCs w:val="40"/>
          <w:lang w:eastAsia="ru-RU"/>
        </w:rPr>
        <w:t>Мамышева</w:t>
      </w:r>
      <w:proofErr w:type="spellEnd"/>
      <w:r>
        <w:rPr>
          <w:rFonts w:eastAsia="Times New Roman" w:cs="Times New Roman"/>
          <w:b/>
          <w:bCs/>
          <w:i/>
          <w:sz w:val="40"/>
          <w:szCs w:val="40"/>
          <w:lang w:eastAsia="ru-RU"/>
        </w:rPr>
        <w:t xml:space="preserve"> Л.Р.</w:t>
      </w:r>
    </w:p>
    <w:p w:rsidR="006066C6" w:rsidRPr="006066C6" w:rsidRDefault="006066C6" w:rsidP="006066C6">
      <w:pPr>
        <w:shd w:val="clear" w:color="auto" w:fill="FFFFFF"/>
        <w:jc w:val="right"/>
        <w:rPr>
          <w:rFonts w:eastAsia="Times New Roman" w:cs="Times New Roman"/>
          <w:b/>
          <w:bCs/>
          <w:i/>
          <w:sz w:val="40"/>
          <w:szCs w:val="40"/>
          <w:lang w:eastAsia="ru-RU"/>
        </w:rPr>
      </w:pPr>
    </w:p>
    <w:p w:rsidR="006066C6" w:rsidRDefault="006066C6" w:rsidP="006066C6">
      <w:pPr>
        <w:shd w:val="clear" w:color="auto" w:fill="FFFFFF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066C6" w:rsidRDefault="006066C6" w:rsidP="006066C6">
      <w:pPr>
        <w:shd w:val="clear" w:color="auto" w:fill="FFFFFF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066C6" w:rsidRDefault="006066C6" w:rsidP="006066C6">
      <w:pPr>
        <w:shd w:val="clear" w:color="auto" w:fill="FFFFFF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066C6" w:rsidRDefault="006066C6" w:rsidP="006066C6">
      <w:pPr>
        <w:shd w:val="clear" w:color="auto" w:fill="FFFFFF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066C6" w:rsidRDefault="006066C6" w:rsidP="006066C6">
      <w:pPr>
        <w:shd w:val="clear" w:color="auto" w:fill="FFFFFF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066C6" w:rsidRDefault="006066C6" w:rsidP="006066C6">
      <w:pPr>
        <w:shd w:val="clear" w:color="auto" w:fill="FFFFFF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066C6" w:rsidRDefault="006066C6" w:rsidP="006066C6">
      <w:pPr>
        <w:shd w:val="clear" w:color="auto" w:fill="FFFFFF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066C6" w:rsidRDefault="006066C6" w:rsidP="006066C6">
      <w:pPr>
        <w:shd w:val="clear" w:color="auto" w:fill="FFFFFF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066C6" w:rsidRDefault="006066C6" w:rsidP="006066C6">
      <w:pPr>
        <w:shd w:val="clear" w:color="auto" w:fill="FFFFFF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066C6" w:rsidRDefault="006066C6" w:rsidP="006066C6">
      <w:pPr>
        <w:shd w:val="clear" w:color="auto" w:fill="FFFFFF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066C6" w:rsidRDefault="006066C6" w:rsidP="006066C6">
      <w:pPr>
        <w:shd w:val="clear" w:color="auto" w:fill="FFFFFF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066C6" w:rsidRDefault="006066C6" w:rsidP="006066C6">
      <w:pPr>
        <w:shd w:val="clear" w:color="auto" w:fill="FFFFFF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066C6" w:rsidRDefault="006066C6" w:rsidP="006066C6">
      <w:pPr>
        <w:shd w:val="clear" w:color="auto" w:fill="FFFFFF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066C6" w:rsidRDefault="006066C6" w:rsidP="006066C6">
      <w:pPr>
        <w:shd w:val="clear" w:color="auto" w:fill="FFFFFF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066C6" w:rsidRDefault="006066C6" w:rsidP="006066C6">
      <w:pPr>
        <w:shd w:val="clear" w:color="auto" w:fill="FFFFFF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066C6" w:rsidRDefault="006066C6" w:rsidP="006066C6">
      <w:pPr>
        <w:shd w:val="clear" w:color="auto" w:fill="FFFFFF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066C6" w:rsidRDefault="006066C6" w:rsidP="006066C6">
      <w:pPr>
        <w:shd w:val="clear" w:color="auto" w:fill="FFFFFF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066C6" w:rsidRDefault="006066C6" w:rsidP="006066C6">
      <w:pPr>
        <w:shd w:val="clear" w:color="auto" w:fill="FFFFFF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066C6" w:rsidRDefault="006066C6" w:rsidP="006066C6">
      <w:pPr>
        <w:shd w:val="clear" w:color="auto" w:fill="FFFFFF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066C6" w:rsidRDefault="006066C6" w:rsidP="006066C6">
      <w:pPr>
        <w:shd w:val="clear" w:color="auto" w:fill="FFFFFF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066C6" w:rsidRDefault="006066C6" w:rsidP="006066C6">
      <w:pPr>
        <w:shd w:val="clear" w:color="auto" w:fill="FFFFFF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6066C6" w:rsidRDefault="006066C6" w:rsidP="006066C6">
      <w:pPr>
        <w:shd w:val="clear" w:color="auto" w:fill="FFFFFF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066C6" w:rsidRPr="006066C6" w:rsidRDefault="006066C6" w:rsidP="006066C6">
      <w:pPr>
        <w:shd w:val="clear" w:color="auto" w:fill="FFFFFF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066C6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Острая респираторная вирусная инфекция – группа схожих по клинике и механизму развития заболеваний, которые вызываются возбудителями вирусного характера и поражают все отделы дыхательных путей. ОРВИ считаются самыми распространенными болезнями во всем мире. С каждым годом увеличивается разработка лекарственных средств для профилактики и лечения данной группы заболеваний</w:t>
      </w:r>
      <w:r w:rsidRPr="006066C6">
        <w:rPr>
          <w:rFonts w:eastAsia="Times New Roman" w:cs="Times New Roman"/>
          <w:b/>
          <w:bCs/>
          <w:sz w:val="24"/>
          <w:szCs w:val="24"/>
          <w:vertAlign w:val="superscript"/>
          <w:lang w:eastAsia="ru-RU"/>
        </w:rPr>
        <w:t>6</w:t>
      </w:r>
      <w:r w:rsidRPr="006066C6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</w:p>
    <w:p w:rsidR="006066C6" w:rsidRPr="006066C6" w:rsidRDefault="006066C6" w:rsidP="006066C6">
      <w:pPr>
        <w:shd w:val="clear" w:color="auto" w:fill="FFFFFF"/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066C6">
        <w:rPr>
          <w:rFonts w:eastAsia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6066C6" w:rsidRPr="006066C6" w:rsidRDefault="006066C6" w:rsidP="006066C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hyperlink r:id="rId5" w:anchor="h2-1" w:history="1">
        <w:r w:rsidRPr="006066C6">
          <w:rPr>
            <w:rFonts w:eastAsia="Times New Roman" w:cs="Times New Roman"/>
            <w:sz w:val="24"/>
            <w:szCs w:val="24"/>
            <w:u w:val="single"/>
            <w:lang w:eastAsia="ru-RU"/>
          </w:rPr>
          <w:t>Причины возникновения заболевания</w:t>
        </w:r>
      </w:hyperlink>
    </w:p>
    <w:p w:rsidR="006066C6" w:rsidRPr="006066C6" w:rsidRDefault="006066C6" w:rsidP="006066C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hyperlink r:id="rId6" w:anchor="h2-2" w:history="1">
        <w:r w:rsidRPr="006066C6">
          <w:rPr>
            <w:rFonts w:eastAsia="Times New Roman" w:cs="Times New Roman"/>
            <w:sz w:val="24"/>
            <w:szCs w:val="24"/>
            <w:u w:val="single"/>
            <w:lang w:eastAsia="ru-RU"/>
          </w:rPr>
          <w:t>Как распознать ОРВИ?</w:t>
        </w:r>
      </w:hyperlink>
    </w:p>
    <w:p w:rsidR="006066C6" w:rsidRPr="006066C6" w:rsidRDefault="006066C6" w:rsidP="006066C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hyperlink r:id="rId7" w:anchor="h2-3" w:history="1">
        <w:r w:rsidRPr="006066C6">
          <w:rPr>
            <w:rFonts w:eastAsia="Times New Roman" w:cs="Times New Roman"/>
            <w:sz w:val="24"/>
            <w:szCs w:val="24"/>
            <w:u w:val="single"/>
            <w:lang w:eastAsia="ru-RU"/>
          </w:rPr>
          <w:t>Осложнения респираторных инфекций</w:t>
        </w:r>
      </w:hyperlink>
    </w:p>
    <w:p w:rsidR="006066C6" w:rsidRPr="006066C6" w:rsidRDefault="006066C6" w:rsidP="006066C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hyperlink r:id="rId8" w:anchor="h2-4" w:history="1">
        <w:r w:rsidRPr="006066C6">
          <w:rPr>
            <w:rFonts w:eastAsia="Times New Roman" w:cs="Times New Roman"/>
            <w:sz w:val="24"/>
            <w:szCs w:val="24"/>
            <w:u w:val="single"/>
            <w:lang w:eastAsia="ru-RU"/>
          </w:rPr>
          <w:t>Принципы борьбы с ОРЗ</w:t>
        </w:r>
      </w:hyperlink>
    </w:p>
    <w:p w:rsidR="006066C6" w:rsidRPr="006066C6" w:rsidRDefault="006066C6" w:rsidP="006066C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hyperlink r:id="rId9" w:anchor="h2-5" w:history="1">
        <w:r w:rsidRPr="006066C6">
          <w:rPr>
            <w:rFonts w:eastAsia="Times New Roman" w:cs="Times New Roman"/>
            <w:sz w:val="24"/>
            <w:szCs w:val="24"/>
            <w:u w:val="single"/>
            <w:lang w:eastAsia="ru-RU"/>
          </w:rPr>
          <w:t>Профилактика гриппа и ОРВИ</w:t>
        </w:r>
      </w:hyperlink>
    </w:p>
    <w:p w:rsidR="006066C6" w:rsidRPr="006066C6" w:rsidRDefault="006066C6" w:rsidP="006066C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ИРС</w:t>
      </w:r>
      <w:r w:rsidRPr="006066C6">
        <w:rPr>
          <w:rFonts w:eastAsia="Times New Roman" w:cs="Times New Roman"/>
          <w:sz w:val="24"/>
          <w:szCs w:val="24"/>
          <w:vertAlign w:val="superscript"/>
          <w:lang w:eastAsia="ru-RU"/>
        </w:rPr>
        <w:t>®</w:t>
      </w:r>
      <w:r w:rsidRPr="006066C6">
        <w:rPr>
          <w:rFonts w:eastAsia="Times New Roman" w:cs="Times New Roman"/>
          <w:sz w:val="24"/>
          <w:szCs w:val="24"/>
          <w:lang w:eastAsia="ru-RU"/>
        </w:rPr>
        <w:t>19 </w:t>
      </w:r>
      <w:hyperlink r:id="rId10" w:anchor="h2-6" w:history="1">
        <w:r w:rsidRPr="006066C6">
          <w:rPr>
            <w:rFonts w:eastAsia="Times New Roman" w:cs="Times New Roman"/>
            <w:sz w:val="24"/>
            <w:szCs w:val="24"/>
            <w:u w:val="single"/>
            <w:lang w:eastAsia="ru-RU"/>
          </w:rPr>
          <w:t>в профилактике ОРВИ</w:t>
        </w:r>
      </w:hyperlink>
    </w:p>
    <w:p w:rsidR="006066C6" w:rsidRPr="006066C6" w:rsidRDefault="006066C6" w:rsidP="006066C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hyperlink r:id="rId11" w:anchor="h2-7" w:history="1">
        <w:r w:rsidRPr="006066C6">
          <w:rPr>
            <w:rFonts w:eastAsia="Times New Roman" w:cs="Times New Roman"/>
            <w:sz w:val="24"/>
            <w:szCs w:val="24"/>
            <w:u w:val="single"/>
            <w:lang w:eastAsia="ru-RU"/>
          </w:rPr>
          <w:t>Основные преимущества</w:t>
        </w:r>
      </w:hyperlink>
      <w:r w:rsidRPr="006066C6">
        <w:rPr>
          <w:rFonts w:eastAsia="Times New Roman" w:cs="Times New Roman"/>
          <w:sz w:val="24"/>
          <w:szCs w:val="24"/>
          <w:lang w:eastAsia="ru-RU"/>
        </w:rPr>
        <w:t> ИРС</w:t>
      </w:r>
      <w:r w:rsidRPr="006066C6">
        <w:rPr>
          <w:rFonts w:eastAsia="Times New Roman" w:cs="Times New Roman"/>
          <w:sz w:val="24"/>
          <w:szCs w:val="24"/>
          <w:vertAlign w:val="superscript"/>
          <w:lang w:eastAsia="ru-RU"/>
        </w:rPr>
        <w:t>®</w:t>
      </w:r>
      <w:r w:rsidRPr="006066C6">
        <w:rPr>
          <w:rFonts w:eastAsia="Times New Roman" w:cs="Times New Roman"/>
          <w:sz w:val="24"/>
          <w:szCs w:val="24"/>
          <w:lang w:eastAsia="ru-RU"/>
        </w:rPr>
        <w:t>19</w:t>
      </w:r>
    </w:p>
    <w:p w:rsidR="006066C6" w:rsidRPr="006066C6" w:rsidRDefault="006066C6" w:rsidP="006066C6">
      <w:pPr>
        <w:shd w:val="clear" w:color="auto" w:fill="FFFFFF"/>
        <w:spacing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По данным ВОЗ, на долю ОРВИ, включая грипп, приходится около 90% случаев всех инфекционных заболеваний</w:t>
      </w:r>
      <w:r w:rsidRPr="006066C6">
        <w:rPr>
          <w:rFonts w:eastAsia="Times New Roman" w:cs="Times New Roman"/>
          <w:sz w:val="24"/>
          <w:szCs w:val="24"/>
          <w:vertAlign w:val="superscript"/>
          <w:lang w:eastAsia="ru-RU"/>
        </w:rPr>
        <w:t>1,2</w:t>
      </w:r>
      <w:r w:rsidRPr="006066C6">
        <w:rPr>
          <w:rFonts w:eastAsia="Times New Roman" w:cs="Times New Roman"/>
          <w:sz w:val="24"/>
          <w:szCs w:val="24"/>
          <w:lang w:eastAsia="ru-RU"/>
        </w:rPr>
        <w:t xml:space="preserve">. Респираторные инфекции опасны присоединением бактериального возбудителя и </w:t>
      </w:r>
      <w:proofErr w:type="spellStart"/>
      <w:r w:rsidRPr="006066C6">
        <w:rPr>
          <w:rFonts w:eastAsia="Times New Roman" w:cs="Times New Roman"/>
          <w:sz w:val="24"/>
          <w:szCs w:val="24"/>
          <w:lang w:eastAsia="ru-RU"/>
        </w:rPr>
        <w:t>хронизацией</w:t>
      </w:r>
      <w:proofErr w:type="spellEnd"/>
      <w:r w:rsidRPr="006066C6">
        <w:rPr>
          <w:rFonts w:eastAsia="Times New Roman" w:cs="Times New Roman"/>
          <w:sz w:val="24"/>
          <w:szCs w:val="24"/>
          <w:lang w:eastAsia="ru-RU"/>
        </w:rPr>
        <w:t xml:space="preserve"> патологического процесса. Возникновение ОРВИ в группах риска со сниженным иммунитетом приводит к значительному ухудшению качества жизни человека. Поэтому игнорировать проблему </w:t>
      </w:r>
      <w:hyperlink r:id="rId12" w:history="1">
        <w:r w:rsidRPr="006066C6">
          <w:rPr>
            <w:rFonts w:eastAsia="Times New Roman" w:cs="Times New Roman"/>
            <w:sz w:val="24"/>
            <w:szCs w:val="24"/>
            <w:u w:val="single"/>
            <w:lang w:eastAsia="ru-RU"/>
          </w:rPr>
          <w:t>профилактики ОРЗ</w:t>
        </w:r>
      </w:hyperlink>
      <w:r w:rsidRPr="006066C6">
        <w:rPr>
          <w:rFonts w:eastAsia="Times New Roman" w:cs="Times New Roman"/>
          <w:sz w:val="24"/>
          <w:szCs w:val="24"/>
          <w:lang w:eastAsia="ru-RU"/>
        </w:rPr>
        <w:t> и гриппа нельзя.</w:t>
      </w:r>
    </w:p>
    <w:p w:rsidR="006066C6" w:rsidRPr="006066C6" w:rsidRDefault="006066C6" w:rsidP="006066C6">
      <w:pPr>
        <w:shd w:val="clear" w:color="auto" w:fill="FFFFFF"/>
        <w:spacing w:before="100" w:beforeAutospacing="1" w:after="100" w:afterAutospacing="1"/>
        <w:jc w:val="left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066C6">
        <w:rPr>
          <w:rFonts w:eastAsia="Times New Roman" w:cs="Times New Roman"/>
          <w:b/>
          <w:bCs/>
          <w:sz w:val="24"/>
          <w:szCs w:val="24"/>
          <w:lang w:eastAsia="ru-RU"/>
        </w:rPr>
        <w:t>Причины возникновения заболевания</w:t>
      </w:r>
    </w:p>
    <w:p w:rsidR="006066C6" w:rsidRPr="006066C6" w:rsidRDefault="006066C6" w:rsidP="006066C6">
      <w:pPr>
        <w:shd w:val="clear" w:color="auto" w:fill="FFFFFF"/>
        <w:spacing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Переносчиком вирусов респираторного характера является больной человек. Заражение происходит воздушно-капельным путем. Вероятность заражения во время эпидемии повышается в местах высокой концентрации вируса: общественном транспорте, местах скопления людей (магазинах, развлекательных мероприятиях), школах, университетах и так далее.</w:t>
      </w:r>
    </w:p>
    <w:p w:rsidR="006066C6" w:rsidRPr="006066C6" w:rsidRDefault="006066C6" w:rsidP="006066C6">
      <w:pPr>
        <w:shd w:val="clear" w:color="auto" w:fill="FFFFFF"/>
        <w:spacing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В этиологии респираторных инфекций ведущую роль занимают следующие возбудители:</w:t>
      </w:r>
    </w:p>
    <w:p w:rsidR="006066C6" w:rsidRPr="006066C6" w:rsidRDefault="006066C6" w:rsidP="006066C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 xml:space="preserve">вирусы гриппа и </w:t>
      </w:r>
      <w:proofErr w:type="spellStart"/>
      <w:r w:rsidRPr="006066C6">
        <w:rPr>
          <w:rFonts w:eastAsia="Times New Roman" w:cs="Times New Roman"/>
          <w:sz w:val="24"/>
          <w:szCs w:val="24"/>
          <w:lang w:eastAsia="ru-RU"/>
        </w:rPr>
        <w:t>парагриппа</w:t>
      </w:r>
      <w:proofErr w:type="spellEnd"/>
      <w:r w:rsidRPr="006066C6">
        <w:rPr>
          <w:rFonts w:eastAsia="Times New Roman" w:cs="Times New Roman"/>
          <w:sz w:val="24"/>
          <w:szCs w:val="24"/>
          <w:lang w:eastAsia="ru-RU"/>
        </w:rPr>
        <w:t xml:space="preserve"> (отличаются по типу);</w:t>
      </w:r>
    </w:p>
    <w:p w:rsidR="006066C6" w:rsidRPr="006066C6" w:rsidRDefault="006066C6" w:rsidP="006066C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6066C6">
        <w:rPr>
          <w:rFonts w:eastAsia="Times New Roman" w:cs="Times New Roman"/>
          <w:sz w:val="24"/>
          <w:szCs w:val="24"/>
          <w:lang w:eastAsia="ru-RU"/>
        </w:rPr>
        <w:t>риновирусы</w:t>
      </w:r>
      <w:proofErr w:type="spellEnd"/>
      <w:r w:rsidRPr="006066C6">
        <w:rPr>
          <w:rFonts w:eastAsia="Times New Roman" w:cs="Times New Roman"/>
          <w:sz w:val="24"/>
          <w:szCs w:val="24"/>
          <w:lang w:eastAsia="ru-RU"/>
        </w:rPr>
        <w:t>;</w:t>
      </w:r>
    </w:p>
    <w:p w:rsidR="006066C6" w:rsidRPr="006066C6" w:rsidRDefault="006066C6" w:rsidP="006066C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hyperlink r:id="rId13" w:history="1">
        <w:r w:rsidRPr="006066C6">
          <w:rPr>
            <w:rFonts w:eastAsia="Times New Roman" w:cs="Times New Roman"/>
            <w:sz w:val="24"/>
            <w:szCs w:val="24"/>
            <w:u w:val="single"/>
            <w:lang w:eastAsia="ru-RU"/>
          </w:rPr>
          <w:t>аденовирусы</w:t>
        </w:r>
      </w:hyperlink>
      <w:r w:rsidRPr="006066C6">
        <w:rPr>
          <w:rFonts w:eastAsia="Times New Roman" w:cs="Times New Roman"/>
          <w:sz w:val="24"/>
          <w:szCs w:val="24"/>
          <w:lang w:eastAsia="ru-RU"/>
        </w:rPr>
        <w:t>;</w:t>
      </w:r>
    </w:p>
    <w:p w:rsidR="006066C6" w:rsidRPr="006066C6" w:rsidRDefault="006066C6" w:rsidP="006066C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респираторно-синцитиальный вирус;</w:t>
      </w:r>
    </w:p>
    <w:p w:rsidR="006066C6" w:rsidRPr="006066C6" w:rsidRDefault="006066C6" w:rsidP="006066C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6066C6">
        <w:rPr>
          <w:rFonts w:eastAsia="Times New Roman" w:cs="Times New Roman"/>
          <w:sz w:val="24"/>
          <w:szCs w:val="24"/>
          <w:lang w:eastAsia="ru-RU"/>
        </w:rPr>
        <w:t>энтеровирусы</w:t>
      </w:r>
      <w:proofErr w:type="spellEnd"/>
      <w:r w:rsidRPr="006066C6">
        <w:rPr>
          <w:rFonts w:eastAsia="Times New Roman" w:cs="Times New Roman"/>
          <w:sz w:val="24"/>
          <w:szCs w:val="24"/>
          <w:lang w:eastAsia="ru-RU"/>
        </w:rPr>
        <w:t>;</w:t>
      </w:r>
    </w:p>
    <w:p w:rsidR="006066C6" w:rsidRPr="006066C6" w:rsidRDefault="006066C6" w:rsidP="006066C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6066C6">
        <w:rPr>
          <w:rFonts w:eastAsia="Times New Roman" w:cs="Times New Roman"/>
          <w:sz w:val="24"/>
          <w:szCs w:val="24"/>
          <w:lang w:eastAsia="ru-RU"/>
        </w:rPr>
        <w:t>ротавирусы</w:t>
      </w:r>
      <w:proofErr w:type="spellEnd"/>
      <w:r w:rsidRPr="006066C6">
        <w:rPr>
          <w:rFonts w:eastAsia="Times New Roman" w:cs="Times New Roman"/>
          <w:sz w:val="24"/>
          <w:szCs w:val="24"/>
          <w:lang w:eastAsia="ru-RU"/>
        </w:rPr>
        <w:t>;</w:t>
      </w:r>
    </w:p>
    <w:p w:rsidR="006066C6" w:rsidRPr="006066C6" w:rsidRDefault="006066C6" w:rsidP="006066C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6066C6">
        <w:rPr>
          <w:rFonts w:eastAsia="Times New Roman" w:cs="Times New Roman"/>
          <w:sz w:val="24"/>
          <w:szCs w:val="24"/>
          <w:lang w:eastAsia="ru-RU"/>
        </w:rPr>
        <w:t>пикорновирусы</w:t>
      </w:r>
      <w:proofErr w:type="spellEnd"/>
      <w:r w:rsidRPr="006066C6">
        <w:rPr>
          <w:rFonts w:eastAsia="Times New Roman" w:cs="Times New Roman"/>
          <w:sz w:val="24"/>
          <w:szCs w:val="24"/>
          <w:lang w:eastAsia="ru-RU"/>
        </w:rPr>
        <w:t>;</w:t>
      </w:r>
    </w:p>
    <w:p w:rsidR="006066C6" w:rsidRPr="006066C6" w:rsidRDefault="006066C6" w:rsidP="006066C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реовирусы</w:t>
      </w:r>
      <w:r w:rsidRPr="006066C6">
        <w:rPr>
          <w:rFonts w:eastAsia="Times New Roman" w:cs="Times New Roman"/>
          <w:sz w:val="24"/>
          <w:szCs w:val="24"/>
          <w:vertAlign w:val="superscript"/>
          <w:lang w:eastAsia="ru-RU"/>
        </w:rPr>
        <w:t>6</w:t>
      </w:r>
      <w:r w:rsidRPr="006066C6">
        <w:rPr>
          <w:rFonts w:eastAsia="Times New Roman" w:cs="Times New Roman"/>
          <w:sz w:val="24"/>
          <w:szCs w:val="24"/>
          <w:lang w:eastAsia="ru-RU"/>
        </w:rPr>
        <w:t>.</w:t>
      </w:r>
    </w:p>
    <w:p w:rsidR="006066C6" w:rsidRPr="006066C6" w:rsidRDefault="006066C6" w:rsidP="006066C6">
      <w:pPr>
        <w:shd w:val="clear" w:color="auto" w:fill="FFFFFF"/>
        <w:spacing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В 10-15% случаев гриппозной инфекции во время эпидемии отмечается присоединение </w:t>
      </w:r>
      <w:hyperlink r:id="rId14" w:history="1">
        <w:r w:rsidRPr="006066C6">
          <w:rPr>
            <w:rFonts w:eastAsia="Times New Roman" w:cs="Times New Roman"/>
            <w:sz w:val="24"/>
            <w:szCs w:val="24"/>
            <w:u w:val="single"/>
            <w:lang w:eastAsia="ru-RU"/>
          </w:rPr>
          <w:t>аденовируса</w:t>
        </w:r>
      </w:hyperlink>
      <w:r w:rsidRPr="006066C6">
        <w:rPr>
          <w:rFonts w:eastAsia="Times New Roman" w:cs="Times New Roman"/>
          <w:sz w:val="24"/>
          <w:szCs w:val="24"/>
          <w:lang w:eastAsia="ru-RU"/>
        </w:rPr>
        <w:t>.</w:t>
      </w:r>
    </w:p>
    <w:p w:rsidR="006066C6" w:rsidRPr="006066C6" w:rsidRDefault="006066C6" w:rsidP="006066C6">
      <w:pPr>
        <w:shd w:val="clear" w:color="auto" w:fill="FFFFFF"/>
        <w:spacing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 xml:space="preserve">Статистика возбудителей ОРВИ меняется в зависимости от возраста. Например, респираторно-синцитиальный и аденовирусы чаще поражают маленьких детей, а грипп и </w:t>
      </w:r>
      <w:proofErr w:type="spellStart"/>
      <w:r w:rsidRPr="006066C6">
        <w:rPr>
          <w:rFonts w:eastAsia="Times New Roman" w:cs="Times New Roman"/>
          <w:sz w:val="24"/>
          <w:szCs w:val="24"/>
          <w:lang w:eastAsia="ru-RU"/>
        </w:rPr>
        <w:t>риновирусы</w:t>
      </w:r>
      <w:proofErr w:type="spellEnd"/>
      <w:r w:rsidRPr="006066C6">
        <w:rPr>
          <w:rFonts w:eastAsia="Times New Roman" w:cs="Times New Roman"/>
          <w:sz w:val="24"/>
          <w:szCs w:val="24"/>
          <w:lang w:eastAsia="ru-RU"/>
        </w:rPr>
        <w:t xml:space="preserve"> – взрослых.</w:t>
      </w:r>
    </w:p>
    <w:p w:rsidR="006066C6" w:rsidRPr="006066C6" w:rsidRDefault="006066C6" w:rsidP="006066C6">
      <w:pPr>
        <w:shd w:val="clear" w:color="auto" w:fill="FFFFFF"/>
        <w:spacing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 xml:space="preserve">Несвоевременное лечение респираторных инфекций вирусного характера приводит к присоединению бактериальных агентов. Это осложняет течение заболевания, замедляет </w:t>
      </w:r>
      <w:r w:rsidRPr="006066C6">
        <w:rPr>
          <w:rFonts w:eastAsia="Times New Roman" w:cs="Times New Roman"/>
          <w:sz w:val="24"/>
          <w:szCs w:val="24"/>
          <w:lang w:eastAsia="ru-RU"/>
        </w:rPr>
        <w:lastRenderedPageBreak/>
        <w:t xml:space="preserve">выздоровление и может заканчиваться развитием осложнений. Основные бактерии при ОРЗ: стрептококки, пневмококки, гемофильная палочка, </w:t>
      </w:r>
      <w:proofErr w:type="spellStart"/>
      <w:r w:rsidRPr="006066C6">
        <w:rPr>
          <w:rFonts w:eastAsia="Times New Roman" w:cs="Times New Roman"/>
          <w:sz w:val="24"/>
          <w:szCs w:val="24"/>
          <w:lang w:eastAsia="ru-RU"/>
        </w:rPr>
        <w:t>моракселла</w:t>
      </w:r>
      <w:proofErr w:type="spellEnd"/>
      <w:r w:rsidRPr="006066C6">
        <w:rPr>
          <w:rFonts w:eastAsia="Times New Roman" w:cs="Times New Roman"/>
          <w:sz w:val="24"/>
          <w:szCs w:val="24"/>
          <w:lang w:eastAsia="ru-RU"/>
        </w:rPr>
        <w:t xml:space="preserve"> и микоплазма.</w:t>
      </w:r>
    </w:p>
    <w:p w:rsidR="006066C6" w:rsidRPr="006066C6" w:rsidRDefault="006066C6" w:rsidP="006066C6">
      <w:pPr>
        <w:shd w:val="clear" w:color="auto" w:fill="FFFFFF"/>
        <w:spacing w:before="100" w:beforeAutospacing="1" w:after="100" w:afterAutospacing="1"/>
        <w:jc w:val="left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066C6">
        <w:rPr>
          <w:rFonts w:eastAsia="Times New Roman" w:cs="Times New Roman"/>
          <w:b/>
          <w:bCs/>
          <w:sz w:val="24"/>
          <w:szCs w:val="24"/>
          <w:lang w:eastAsia="ru-RU"/>
        </w:rPr>
        <w:t>Как распознать ОРВИ?</w:t>
      </w:r>
    </w:p>
    <w:p w:rsidR="006066C6" w:rsidRPr="006066C6" w:rsidRDefault="006066C6" w:rsidP="006066C6">
      <w:pPr>
        <w:shd w:val="clear" w:color="auto" w:fill="FFFFFF"/>
        <w:spacing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В структуре респираторных инфекций ведущее значение занимают вирусы гриппа типа А, В, С. Ежегодно грипп поражает не меньше 10% населения планеты. Клиническая картина заболевания включает общие симптомы:</w:t>
      </w:r>
    </w:p>
    <w:p w:rsidR="006066C6" w:rsidRPr="006066C6" w:rsidRDefault="006066C6" w:rsidP="006066C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Лихорадка (температура повышается резко до фебрильных цифр выше 38 °С);</w:t>
      </w:r>
    </w:p>
    <w:p w:rsidR="006066C6" w:rsidRPr="006066C6" w:rsidRDefault="006066C6" w:rsidP="006066C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Головная боль;</w:t>
      </w:r>
    </w:p>
    <w:p w:rsidR="006066C6" w:rsidRPr="006066C6" w:rsidRDefault="006066C6" w:rsidP="006066C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Ломота мышц, костей;</w:t>
      </w:r>
    </w:p>
    <w:p w:rsidR="006066C6" w:rsidRPr="006066C6" w:rsidRDefault="006066C6" w:rsidP="006066C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Рези в глазах, светобоязнь</w:t>
      </w:r>
      <w:r w:rsidRPr="006066C6">
        <w:rPr>
          <w:rFonts w:eastAsia="Times New Roman" w:cs="Times New Roman"/>
          <w:sz w:val="24"/>
          <w:szCs w:val="24"/>
          <w:vertAlign w:val="superscript"/>
          <w:lang w:eastAsia="ru-RU"/>
        </w:rPr>
        <w:t>6</w:t>
      </w:r>
      <w:r w:rsidRPr="006066C6">
        <w:rPr>
          <w:rFonts w:eastAsia="Times New Roman" w:cs="Times New Roman"/>
          <w:sz w:val="24"/>
          <w:szCs w:val="24"/>
          <w:lang w:eastAsia="ru-RU"/>
        </w:rPr>
        <w:t>.</w:t>
      </w:r>
    </w:p>
    <w:p w:rsidR="006066C6" w:rsidRPr="006066C6" w:rsidRDefault="006066C6" w:rsidP="006066C6">
      <w:pPr>
        <w:shd w:val="clear" w:color="auto" w:fill="FFFFFF"/>
        <w:spacing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Общая интоксикации является преобладающим симптомом именно у гриппа, в отличие от другие вирусной инфекции.</w:t>
      </w:r>
    </w:p>
    <w:p w:rsidR="006066C6" w:rsidRPr="006066C6" w:rsidRDefault="006066C6" w:rsidP="006066C6">
      <w:pPr>
        <w:shd w:val="clear" w:color="auto" w:fill="FFFFFF"/>
        <w:spacing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Поражение дыхательных путей протекает в виде воспалительных реакций. Уровень поражения зависит от возбудителя. У большинства людей поражаются сразу несколько отделов, но встречаются и изолированные формы. ОРВИ предполагает появление следующих видов воспаления:</w:t>
      </w:r>
    </w:p>
    <w:p w:rsidR="006066C6" w:rsidRPr="006066C6" w:rsidRDefault="006066C6" w:rsidP="006066C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hyperlink r:id="rId15" w:history="1">
        <w:r w:rsidRPr="006066C6">
          <w:rPr>
            <w:rFonts w:eastAsia="Times New Roman" w:cs="Times New Roman"/>
            <w:sz w:val="24"/>
            <w:szCs w:val="24"/>
            <w:u w:val="single"/>
            <w:lang w:eastAsia="ru-RU"/>
          </w:rPr>
          <w:t>ринит</w:t>
        </w:r>
      </w:hyperlink>
      <w:r w:rsidRPr="006066C6">
        <w:rPr>
          <w:rFonts w:eastAsia="Times New Roman" w:cs="Times New Roman"/>
          <w:sz w:val="24"/>
          <w:szCs w:val="24"/>
          <w:lang w:eastAsia="ru-RU"/>
        </w:rPr>
        <w:t> (насморк, отек слизистой носа);</w:t>
      </w:r>
    </w:p>
    <w:p w:rsidR="006066C6" w:rsidRPr="006066C6" w:rsidRDefault="006066C6" w:rsidP="006066C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hyperlink r:id="rId16" w:history="1">
        <w:r w:rsidRPr="006066C6">
          <w:rPr>
            <w:rFonts w:eastAsia="Times New Roman" w:cs="Times New Roman"/>
            <w:sz w:val="24"/>
            <w:szCs w:val="24"/>
            <w:u w:val="single"/>
            <w:lang w:eastAsia="ru-RU"/>
          </w:rPr>
          <w:t>ларингит</w:t>
        </w:r>
      </w:hyperlink>
      <w:r w:rsidRPr="006066C6">
        <w:rPr>
          <w:rFonts w:eastAsia="Times New Roman" w:cs="Times New Roman"/>
          <w:sz w:val="24"/>
          <w:szCs w:val="24"/>
          <w:lang w:eastAsia="ru-RU"/>
        </w:rPr>
        <w:t> (першение в горле, осиплость голоса, лающий кашель, отек слизистой);</w:t>
      </w:r>
    </w:p>
    <w:p w:rsidR="006066C6" w:rsidRPr="006066C6" w:rsidRDefault="006066C6" w:rsidP="006066C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фарингит (першение в горле, боль в горле, хриплый голос);</w:t>
      </w:r>
    </w:p>
    <w:p w:rsidR="006066C6" w:rsidRPr="006066C6" w:rsidRDefault="006066C6" w:rsidP="006066C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тонзиллит (боль в горле, увеличение миндалин);</w:t>
      </w:r>
    </w:p>
    <w:p w:rsidR="006066C6" w:rsidRPr="006066C6" w:rsidRDefault="006066C6" w:rsidP="006066C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hyperlink r:id="rId17" w:history="1">
        <w:r w:rsidRPr="006066C6">
          <w:rPr>
            <w:rFonts w:eastAsia="Times New Roman" w:cs="Times New Roman"/>
            <w:sz w:val="24"/>
            <w:szCs w:val="24"/>
            <w:u w:val="single"/>
            <w:lang w:eastAsia="ru-RU"/>
          </w:rPr>
          <w:t>трахеит</w:t>
        </w:r>
      </w:hyperlink>
      <w:r w:rsidRPr="006066C6">
        <w:rPr>
          <w:rFonts w:eastAsia="Times New Roman" w:cs="Times New Roman"/>
          <w:sz w:val="24"/>
          <w:szCs w:val="24"/>
          <w:lang w:eastAsia="ru-RU"/>
        </w:rPr>
        <w:t> (сухой кашель);</w:t>
      </w:r>
    </w:p>
    <w:p w:rsidR="006066C6" w:rsidRPr="006066C6" w:rsidRDefault="006066C6" w:rsidP="006066C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hyperlink r:id="rId18" w:history="1">
        <w:r w:rsidRPr="006066C6">
          <w:rPr>
            <w:rFonts w:eastAsia="Times New Roman" w:cs="Times New Roman"/>
            <w:sz w:val="24"/>
            <w:szCs w:val="24"/>
            <w:u w:val="single"/>
            <w:lang w:eastAsia="ru-RU"/>
          </w:rPr>
          <w:t>бронхит</w:t>
        </w:r>
      </w:hyperlink>
      <w:r w:rsidRPr="006066C6">
        <w:rPr>
          <w:rFonts w:eastAsia="Times New Roman" w:cs="Times New Roman"/>
          <w:sz w:val="24"/>
          <w:szCs w:val="24"/>
          <w:lang w:eastAsia="ru-RU"/>
        </w:rPr>
        <w:t> (сухой или продуктивный кашель, хрипы);</w:t>
      </w:r>
    </w:p>
    <w:p w:rsidR="006066C6" w:rsidRPr="006066C6" w:rsidRDefault="006066C6" w:rsidP="006066C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6066C6">
        <w:rPr>
          <w:rFonts w:eastAsia="Times New Roman" w:cs="Times New Roman"/>
          <w:sz w:val="24"/>
          <w:szCs w:val="24"/>
          <w:lang w:eastAsia="ru-RU"/>
        </w:rPr>
        <w:t>бронхиолит</w:t>
      </w:r>
      <w:proofErr w:type="spellEnd"/>
      <w:r w:rsidRPr="006066C6">
        <w:rPr>
          <w:rFonts w:eastAsia="Times New Roman" w:cs="Times New Roman"/>
          <w:sz w:val="24"/>
          <w:szCs w:val="24"/>
          <w:lang w:eastAsia="ru-RU"/>
        </w:rPr>
        <w:t xml:space="preserve"> (сухой или продуктивный кашель)</w:t>
      </w:r>
      <w:r w:rsidRPr="006066C6">
        <w:rPr>
          <w:rFonts w:eastAsia="Times New Roman" w:cs="Times New Roman"/>
          <w:sz w:val="24"/>
          <w:szCs w:val="24"/>
          <w:vertAlign w:val="superscript"/>
          <w:lang w:eastAsia="ru-RU"/>
        </w:rPr>
        <w:t>6</w:t>
      </w:r>
      <w:r w:rsidRPr="006066C6">
        <w:rPr>
          <w:rFonts w:eastAsia="Times New Roman" w:cs="Times New Roman"/>
          <w:sz w:val="24"/>
          <w:szCs w:val="24"/>
          <w:lang w:eastAsia="ru-RU"/>
        </w:rPr>
        <w:t>.</w:t>
      </w:r>
    </w:p>
    <w:p w:rsidR="006066C6" w:rsidRPr="006066C6" w:rsidRDefault="006066C6" w:rsidP="006066C6">
      <w:pPr>
        <w:shd w:val="clear" w:color="auto" w:fill="FFFFFF"/>
        <w:spacing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Вирус гриппа во время эпидемии часто приводит к развитию тяжелой вирусной пневмонии, что является одним из опасных осложнений заболевания.</w:t>
      </w:r>
    </w:p>
    <w:p w:rsidR="006066C6" w:rsidRPr="006066C6" w:rsidRDefault="006066C6" w:rsidP="006066C6">
      <w:pPr>
        <w:shd w:val="clear" w:color="auto" w:fill="FFFFFF"/>
        <w:spacing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Клиническая картина зависит от возбудителя респираторного заболевания. Однако распознать источник инфекции исключительно по симптомам – крайне сложно. Для подтверждения поражения конкретным вирусом проводятся лабораторные серологические методы диагностики.</w:t>
      </w:r>
    </w:p>
    <w:p w:rsidR="006066C6" w:rsidRPr="006066C6" w:rsidRDefault="006066C6" w:rsidP="006066C6">
      <w:pPr>
        <w:shd w:val="clear" w:color="auto" w:fill="FFFFFF"/>
        <w:spacing w:before="100" w:beforeAutospacing="1" w:after="100" w:afterAutospacing="1"/>
        <w:jc w:val="left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066C6">
        <w:rPr>
          <w:rFonts w:eastAsia="Times New Roman" w:cs="Times New Roman"/>
          <w:b/>
          <w:bCs/>
          <w:sz w:val="24"/>
          <w:szCs w:val="24"/>
          <w:lang w:eastAsia="ru-RU"/>
        </w:rPr>
        <w:t>Осложнения респираторных инфекций</w:t>
      </w:r>
    </w:p>
    <w:p w:rsidR="006066C6" w:rsidRPr="006066C6" w:rsidRDefault="006066C6" w:rsidP="006066C6">
      <w:pPr>
        <w:shd w:val="clear" w:color="auto" w:fill="FFFFFF"/>
        <w:spacing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Самым грозным осложнением ОРВИ является инфекционно-токсический шок. Он развивается у пациентов с гриппозным поражением, не получающих лечение и зачастую ослабленных. Требует немедленного оказания медицинской помощи, но вне эпидемического периода встречается редко.</w:t>
      </w:r>
    </w:p>
    <w:p w:rsidR="006066C6" w:rsidRPr="006066C6" w:rsidRDefault="006066C6" w:rsidP="006066C6">
      <w:pPr>
        <w:shd w:val="clear" w:color="auto" w:fill="FFFFFF"/>
        <w:spacing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Самое распространенное осложнение – присоединение бактериальной инфекции. Критерием определения является длительность лихорадки свыше 3-5 дней с прогрессированием клинических проявлений. В таких ситуациях необходимо подключение антибактериальной терапии.</w:t>
      </w:r>
    </w:p>
    <w:p w:rsidR="006066C6" w:rsidRPr="006066C6" w:rsidRDefault="006066C6" w:rsidP="006066C6">
      <w:pPr>
        <w:shd w:val="clear" w:color="auto" w:fill="FFFFFF"/>
        <w:spacing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Предотвратить развитие осложнений помогают:</w:t>
      </w:r>
    </w:p>
    <w:p w:rsidR="006066C6" w:rsidRPr="006066C6" w:rsidRDefault="006066C6" w:rsidP="006066C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lastRenderedPageBreak/>
        <w:t>Сезонная профилактика ОРЗ;</w:t>
      </w:r>
    </w:p>
    <w:p w:rsidR="006066C6" w:rsidRPr="006066C6" w:rsidRDefault="006066C6" w:rsidP="006066C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Поддержание иммунитета;</w:t>
      </w:r>
    </w:p>
    <w:p w:rsidR="006066C6" w:rsidRPr="006066C6" w:rsidRDefault="006066C6" w:rsidP="006066C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Своевременное лечение вирусных инфекций.</w:t>
      </w:r>
    </w:p>
    <w:p w:rsidR="006066C6" w:rsidRPr="006066C6" w:rsidRDefault="006066C6" w:rsidP="006066C6">
      <w:pPr>
        <w:shd w:val="clear" w:color="auto" w:fill="FFFFFF"/>
        <w:spacing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Проблема заключается в позднем обращении пациентов к врачам – через 3-4 дня после начала ОРВИ, когда риск присоединения бактерий (особенно в эпидемический период) приближается к 100%. Профилактическое назначение антибиотиков при развитии ОРЗ не проводится.</w:t>
      </w:r>
    </w:p>
    <w:p w:rsidR="006066C6" w:rsidRPr="006066C6" w:rsidRDefault="006066C6" w:rsidP="006066C6">
      <w:pPr>
        <w:shd w:val="clear" w:color="auto" w:fill="FFFFFF"/>
        <w:spacing w:before="100" w:beforeAutospacing="1" w:after="100" w:afterAutospacing="1"/>
        <w:jc w:val="left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066C6">
        <w:rPr>
          <w:rFonts w:eastAsia="Times New Roman" w:cs="Times New Roman"/>
          <w:b/>
          <w:bCs/>
          <w:sz w:val="24"/>
          <w:szCs w:val="24"/>
          <w:lang w:eastAsia="ru-RU"/>
        </w:rPr>
        <w:t>Принципы борьбы с ОРЗ</w:t>
      </w:r>
    </w:p>
    <w:p w:rsidR="006066C6" w:rsidRPr="006066C6" w:rsidRDefault="006066C6" w:rsidP="006066C6">
      <w:pPr>
        <w:shd w:val="clear" w:color="auto" w:fill="FFFFFF"/>
        <w:spacing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Борьба с ОРВИ включает в себя несколько этапов:</w:t>
      </w:r>
    </w:p>
    <w:p w:rsidR="006066C6" w:rsidRPr="006066C6" w:rsidRDefault="006066C6" w:rsidP="006066C6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Сезонная профилактика и вакцинация;</w:t>
      </w:r>
    </w:p>
    <w:p w:rsidR="006066C6" w:rsidRPr="006066C6" w:rsidRDefault="006066C6" w:rsidP="006066C6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Экстренная профилактика в период эпидемии;</w:t>
      </w:r>
    </w:p>
    <w:p w:rsidR="006066C6" w:rsidRPr="006066C6" w:rsidRDefault="006066C6" w:rsidP="006066C6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Экстренная профилактика после контакта с вирусным возбудителем;</w:t>
      </w:r>
    </w:p>
    <w:p w:rsidR="006066C6" w:rsidRPr="006066C6" w:rsidRDefault="006066C6" w:rsidP="006066C6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Лечение ОРВИ;</w:t>
      </w:r>
    </w:p>
    <w:p w:rsidR="006066C6" w:rsidRPr="006066C6" w:rsidRDefault="006066C6" w:rsidP="006066C6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Лечение присоединившихся бактериальных поражений;</w:t>
      </w:r>
    </w:p>
    <w:p w:rsidR="006066C6" w:rsidRPr="006066C6" w:rsidRDefault="006066C6" w:rsidP="006066C6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Предотвращение повторных заболеваний</w:t>
      </w:r>
      <w:r w:rsidRPr="006066C6">
        <w:rPr>
          <w:rFonts w:eastAsia="Times New Roman" w:cs="Times New Roman"/>
          <w:sz w:val="24"/>
          <w:szCs w:val="24"/>
          <w:vertAlign w:val="superscript"/>
          <w:lang w:eastAsia="ru-RU"/>
        </w:rPr>
        <w:t>5,6</w:t>
      </w:r>
      <w:r w:rsidRPr="006066C6">
        <w:rPr>
          <w:rFonts w:eastAsia="Times New Roman" w:cs="Times New Roman"/>
          <w:sz w:val="24"/>
          <w:szCs w:val="24"/>
          <w:lang w:eastAsia="ru-RU"/>
        </w:rPr>
        <w:t>.</w:t>
      </w:r>
    </w:p>
    <w:p w:rsidR="006066C6" w:rsidRPr="006066C6" w:rsidRDefault="006066C6" w:rsidP="006066C6">
      <w:pPr>
        <w:shd w:val="clear" w:color="auto" w:fill="FFFFFF"/>
        <w:spacing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Основу профилактики и </w:t>
      </w:r>
      <w:hyperlink r:id="rId19" w:history="1">
        <w:r w:rsidRPr="006066C6">
          <w:rPr>
            <w:rFonts w:eastAsia="Times New Roman" w:cs="Times New Roman"/>
            <w:sz w:val="24"/>
            <w:szCs w:val="24"/>
            <w:u w:val="single"/>
            <w:lang w:eastAsia="ru-RU"/>
          </w:rPr>
          <w:t>лечения гриппа</w:t>
        </w:r>
      </w:hyperlink>
      <w:r w:rsidRPr="006066C6">
        <w:rPr>
          <w:rFonts w:eastAsia="Times New Roman" w:cs="Times New Roman"/>
          <w:sz w:val="24"/>
          <w:szCs w:val="24"/>
          <w:lang w:eastAsia="ru-RU"/>
        </w:rPr>
        <w:t xml:space="preserve"> и ОРЗ составляют иммуномодуляторы разных типов. Они применяются сезонно, в ходе экстренной профилактики и на этапах лечения. Они бывают местными и системными, в основе их работы лежат разные механизмы, среди которых, </w:t>
      </w:r>
      <w:proofErr w:type="gramStart"/>
      <w:r w:rsidRPr="006066C6">
        <w:rPr>
          <w:rFonts w:eastAsia="Times New Roman" w:cs="Times New Roman"/>
          <w:sz w:val="24"/>
          <w:szCs w:val="24"/>
          <w:lang w:eastAsia="ru-RU"/>
        </w:rPr>
        <w:t>например</w:t>
      </w:r>
      <w:proofErr w:type="gramEnd"/>
      <w:r w:rsidRPr="006066C6">
        <w:rPr>
          <w:rFonts w:eastAsia="Times New Roman" w:cs="Times New Roman"/>
          <w:sz w:val="24"/>
          <w:szCs w:val="24"/>
          <w:lang w:eastAsia="ru-RU"/>
        </w:rPr>
        <w:t>:</w:t>
      </w:r>
    </w:p>
    <w:p w:rsidR="006066C6" w:rsidRPr="006066C6" w:rsidRDefault="006066C6" w:rsidP="006066C6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Подача интерферона в организм человека;</w:t>
      </w:r>
    </w:p>
    <w:p w:rsidR="006066C6" w:rsidRPr="006066C6" w:rsidRDefault="006066C6" w:rsidP="006066C6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Усиление выработки собственных защитных веществ.</w:t>
      </w:r>
    </w:p>
    <w:p w:rsidR="006066C6" w:rsidRPr="006066C6" w:rsidRDefault="006066C6" w:rsidP="006066C6">
      <w:pPr>
        <w:shd w:val="clear" w:color="auto" w:fill="FFFFFF"/>
        <w:spacing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Главный недостаток многих из них – воздействие только на вирусный компонент заболевания, такие препараты эффективны лишь в первой фазе ОРВИ (до присоединения бактериального поражения).</w:t>
      </w:r>
    </w:p>
    <w:p w:rsidR="006066C6" w:rsidRPr="006066C6" w:rsidRDefault="006066C6" w:rsidP="006066C6">
      <w:pPr>
        <w:shd w:val="clear" w:color="auto" w:fill="FFFFFF"/>
        <w:spacing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 xml:space="preserve">Еще одна группа препаратов, применяемых для лечения ОРЗ, – противовирусные средства. Они тормозят рост вируса и подавляют его активность и распространение. Поэтому применение подобных средств особенно актуально на ранних стадиях заболевания. Стоит отметить, что современные противовирусные средства чрезвычайно специфичны к возбудителю. Например, </w:t>
      </w:r>
      <w:proofErr w:type="spellStart"/>
      <w:r w:rsidRPr="006066C6">
        <w:rPr>
          <w:rFonts w:eastAsia="Times New Roman" w:cs="Times New Roman"/>
          <w:sz w:val="24"/>
          <w:szCs w:val="24"/>
          <w:lang w:eastAsia="ru-RU"/>
        </w:rPr>
        <w:t>занамивир</w:t>
      </w:r>
      <w:proofErr w:type="spellEnd"/>
      <w:r w:rsidRPr="006066C6">
        <w:rPr>
          <w:rFonts w:eastAsia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066C6">
        <w:rPr>
          <w:rFonts w:eastAsia="Times New Roman" w:cs="Times New Roman"/>
          <w:sz w:val="24"/>
          <w:szCs w:val="24"/>
          <w:lang w:eastAsia="ru-RU"/>
        </w:rPr>
        <w:t>осельтамивир</w:t>
      </w:r>
      <w:proofErr w:type="spellEnd"/>
      <w:r w:rsidRPr="006066C6">
        <w:rPr>
          <w:rFonts w:eastAsia="Times New Roman" w:cs="Times New Roman"/>
          <w:sz w:val="24"/>
          <w:szCs w:val="24"/>
          <w:lang w:eastAsia="ru-RU"/>
        </w:rPr>
        <w:t>, активны против вирусов гриппа типа А и В, но не влияют на другие вирусы</w:t>
      </w:r>
      <w:r w:rsidRPr="006066C6">
        <w:rPr>
          <w:rFonts w:eastAsia="Times New Roman" w:cs="Times New Roman"/>
          <w:sz w:val="24"/>
          <w:szCs w:val="24"/>
          <w:vertAlign w:val="superscript"/>
          <w:lang w:eastAsia="ru-RU"/>
        </w:rPr>
        <w:t>7</w:t>
      </w:r>
      <w:r w:rsidRPr="006066C6">
        <w:rPr>
          <w:rFonts w:eastAsia="Times New Roman" w:cs="Times New Roman"/>
          <w:sz w:val="24"/>
          <w:szCs w:val="24"/>
          <w:lang w:eastAsia="ru-RU"/>
        </w:rPr>
        <w:t>. Однако в неэпидемический период вирус гриппа в структуре ОРВИ не превышает 10%, поэтому применение таких средств вне эпидемии сомнительно</w:t>
      </w:r>
      <w:r w:rsidRPr="006066C6">
        <w:rPr>
          <w:rFonts w:eastAsia="Times New Roman" w:cs="Times New Roman"/>
          <w:sz w:val="24"/>
          <w:szCs w:val="24"/>
          <w:vertAlign w:val="superscript"/>
          <w:lang w:eastAsia="ru-RU"/>
        </w:rPr>
        <w:t>1</w:t>
      </w:r>
      <w:r w:rsidRPr="006066C6">
        <w:rPr>
          <w:rFonts w:eastAsia="Times New Roman" w:cs="Times New Roman"/>
          <w:sz w:val="24"/>
          <w:szCs w:val="24"/>
          <w:lang w:eastAsia="ru-RU"/>
        </w:rPr>
        <w:t>.</w:t>
      </w:r>
    </w:p>
    <w:p w:rsidR="006066C6" w:rsidRPr="006066C6" w:rsidRDefault="006066C6" w:rsidP="006066C6">
      <w:pPr>
        <w:shd w:val="clear" w:color="auto" w:fill="FFFFFF"/>
        <w:spacing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Антибактериальные средства используются только после присоединения бактериального возбудителя. Профилактическое применение «на всякий случай» приводит к формированию резистентности, что недопустимо в условиях современной медицины, а также к нежелательным побочным эффектам</w:t>
      </w:r>
      <w:r w:rsidRPr="006066C6">
        <w:rPr>
          <w:rFonts w:eastAsia="Times New Roman" w:cs="Times New Roman"/>
          <w:sz w:val="24"/>
          <w:szCs w:val="24"/>
          <w:vertAlign w:val="superscript"/>
          <w:lang w:eastAsia="ru-RU"/>
        </w:rPr>
        <w:t>6</w:t>
      </w:r>
      <w:r w:rsidRPr="006066C6">
        <w:rPr>
          <w:rFonts w:eastAsia="Times New Roman" w:cs="Times New Roman"/>
          <w:sz w:val="24"/>
          <w:szCs w:val="24"/>
          <w:lang w:eastAsia="ru-RU"/>
        </w:rPr>
        <w:t>.</w:t>
      </w:r>
    </w:p>
    <w:p w:rsidR="006066C6" w:rsidRPr="006066C6" w:rsidRDefault="006066C6" w:rsidP="006066C6">
      <w:pPr>
        <w:shd w:val="clear" w:color="auto" w:fill="FFFFFF"/>
        <w:spacing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Симптоматические средства используются для облегчения состояния пациентов. Также применяются стандартные методики уменьшения интоксикации, что особенно важно при гриппе: обильное питье, постельный режим, адекватный рацион питания с преобладанием жидкой и теплой пищи</w:t>
      </w:r>
      <w:r w:rsidRPr="006066C6">
        <w:rPr>
          <w:rFonts w:eastAsia="Times New Roman" w:cs="Times New Roman"/>
          <w:sz w:val="24"/>
          <w:szCs w:val="24"/>
          <w:vertAlign w:val="superscript"/>
          <w:lang w:eastAsia="ru-RU"/>
        </w:rPr>
        <w:t>4</w:t>
      </w:r>
      <w:r w:rsidRPr="006066C6">
        <w:rPr>
          <w:rFonts w:eastAsia="Times New Roman" w:cs="Times New Roman"/>
          <w:sz w:val="24"/>
          <w:szCs w:val="24"/>
          <w:lang w:eastAsia="ru-RU"/>
        </w:rPr>
        <w:t>.</w:t>
      </w:r>
    </w:p>
    <w:p w:rsidR="006066C6" w:rsidRPr="006066C6" w:rsidRDefault="006066C6" w:rsidP="006066C6">
      <w:pPr>
        <w:shd w:val="clear" w:color="auto" w:fill="FFFFFF"/>
        <w:spacing w:before="100" w:beforeAutospacing="1" w:after="100" w:afterAutospacing="1"/>
        <w:jc w:val="left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066C6">
        <w:rPr>
          <w:rFonts w:eastAsia="Times New Roman" w:cs="Times New Roman"/>
          <w:b/>
          <w:bCs/>
          <w:sz w:val="24"/>
          <w:szCs w:val="24"/>
          <w:lang w:eastAsia="ru-RU"/>
        </w:rPr>
        <w:t>Профилактика гриппа и ОРВИ</w:t>
      </w:r>
    </w:p>
    <w:p w:rsidR="006066C6" w:rsidRPr="006066C6" w:rsidRDefault="006066C6" w:rsidP="006066C6">
      <w:pPr>
        <w:shd w:val="clear" w:color="auto" w:fill="FFFFFF"/>
        <w:spacing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lastRenderedPageBreak/>
        <w:t>Профилактика ОРЗ предполагает ведение здорового образа жизни, восполнение витаминных дефицитов и недостатков макро- и микроэлементов. В период повышенной вирусной нагрузки рекомендуется избегать общественных мест, носить защитные маски и уделять внимание влажной уборке помещений и регулярному проветриванию.</w:t>
      </w:r>
    </w:p>
    <w:p w:rsidR="006066C6" w:rsidRPr="006066C6" w:rsidRDefault="006066C6" w:rsidP="006066C6">
      <w:pPr>
        <w:shd w:val="clear" w:color="auto" w:fill="FFFFFF"/>
        <w:spacing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Дополнительная профилактика включает в себя вакцинирование против гриппа – проводится по желанию, но обязательно людям в группе риска, например, с иммунодефицитами. Также выполняется вакцинирование против стрептококка. Сезонная и экстренная профилактики предполагают применение специфических иммуномодулирующих средств</w:t>
      </w:r>
      <w:r w:rsidRPr="006066C6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6066C6">
        <w:rPr>
          <w:rFonts w:eastAsia="Times New Roman" w:cs="Times New Roman"/>
          <w:sz w:val="24"/>
          <w:szCs w:val="24"/>
          <w:lang w:eastAsia="ru-RU"/>
        </w:rPr>
        <w:t>.</w:t>
      </w:r>
    </w:p>
    <w:p w:rsidR="006066C6" w:rsidRPr="006066C6" w:rsidRDefault="006066C6" w:rsidP="006066C6">
      <w:pPr>
        <w:shd w:val="clear" w:color="auto" w:fill="FFFFFF"/>
        <w:spacing w:before="100" w:beforeAutospacing="1" w:after="100" w:afterAutospacing="1"/>
        <w:jc w:val="left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066C6">
        <w:rPr>
          <w:rFonts w:eastAsia="Times New Roman" w:cs="Times New Roman"/>
          <w:b/>
          <w:bCs/>
          <w:sz w:val="24"/>
          <w:szCs w:val="24"/>
          <w:lang w:eastAsia="ru-RU"/>
        </w:rPr>
        <w:t>ИРС</w:t>
      </w:r>
      <w:r w:rsidRPr="006066C6">
        <w:rPr>
          <w:rFonts w:eastAsia="Times New Roman" w:cs="Times New Roman"/>
          <w:b/>
          <w:bCs/>
          <w:sz w:val="24"/>
          <w:szCs w:val="24"/>
          <w:vertAlign w:val="superscript"/>
          <w:lang w:eastAsia="ru-RU"/>
        </w:rPr>
        <w:t>®</w:t>
      </w:r>
      <w:r w:rsidRPr="006066C6">
        <w:rPr>
          <w:rFonts w:eastAsia="Times New Roman" w:cs="Times New Roman"/>
          <w:b/>
          <w:bCs/>
          <w:sz w:val="24"/>
          <w:szCs w:val="24"/>
          <w:lang w:eastAsia="ru-RU"/>
        </w:rPr>
        <w:t>19 в профилактике ОРВИ</w:t>
      </w:r>
    </w:p>
    <w:p w:rsidR="006066C6" w:rsidRPr="006066C6" w:rsidRDefault="006066C6" w:rsidP="006066C6">
      <w:pPr>
        <w:shd w:val="clear" w:color="auto" w:fill="FFFFFF"/>
        <w:spacing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ИРС®19 – местный иммуномодулятор, который применяется для лечения и профилактики респираторных инфекций. Выпускается в форме назального спрея и разрешён взрослым и детям старше 3 месяцев</w:t>
      </w:r>
      <w:r w:rsidRPr="006066C6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6066C6">
        <w:rPr>
          <w:rFonts w:eastAsia="Times New Roman" w:cs="Times New Roman"/>
          <w:sz w:val="24"/>
          <w:szCs w:val="24"/>
          <w:lang w:eastAsia="ru-RU"/>
        </w:rPr>
        <w:t>.</w:t>
      </w:r>
    </w:p>
    <w:p w:rsidR="006066C6" w:rsidRPr="006066C6" w:rsidRDefault="006066C6" w:rsidP="006066C6">
      <w:pPr>
        <w:shd w:val="clear" w:color="auto" w:fill="FFFFFF"/>
        <w:spacing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Возможность профилактики гриппа и ОРВИ при применении </w:t>
      </w:r>
      <w:hyperlink r:id="rId20" w:history="1">
        <w:r w:rsidRPr="006066C6">
          <w:rPr>
            <w:rFonts w:eastAsia="Times New Roman" w:cs="Times New Roman"/>
            <w:sz w:val="24"/>
            <w:szCs w:val="24"/>
            <w:u w:val="single"/>
            <w:lang w:eastAsia="ru-RU"/>
          </w:rPr>
          <w:t>ИРС®19</w:t>
        </w:r>
      </w:hyperlink>
      <w:r w:rsidRPr="006066C6">
        <w:rPr>
          <w:rFonts w:eastAsia="Times New Roman" w:cs="Times New Roman"/>
          <w:sz w:val="24"/>
          <w:szCs w:val="24"/>
          <w:lang w:eastAsia="ru-RU"/>
        </w:rPr>
        <w:t xml:space="preserve"> обусловлена смесью 18 </w:t>
      </w:r>
      <w:proofErr w:type="spellStart"/>
      <w:r w:rsidRPr="006066C6">
        <w:rPr>
          <w:rFonts w:eastAsia="Times New Roman" w:cs="Times New Roman"/>
          <w:sz w:val="24"/>
          <w:szCs w:val="24"/>
          <w:lang w:eastAsia="ru-RU"/>
        </w:rPr>
        <w:t>лизатов</w:t>
      </w:r>
      <w:proofErr w:type="spellEnd"/>
      <w:r w:rsidRPr="006066C6">
        <w:rPr>
          <w:rFonts w:eastAsia="Times New Roman" w:cs="Times New Roman"/>
          <w:sz w:val="24"/>
          <w:szCs w:val="24"/>
          <w:lang w:eastAsia="ru-RU"/>
        </w:rPr>
        <w:t xml:space="preserve"> бактерий, входящих в состав препарата. </w:t>
      </w:r>
      <w:proofErr w:type="spellStart"/>
      <w:r w:rsidRPr="006066C6">
        <w:rPr>
          <w:rFonts w:eastAsia="Times New Roman" w:cs="Times New Roman"/>
          <w:sz w:val="24"/>
          <w:szCs w:val="24"/>
          <w:lang w:eastAsia="ru-RU"/>
        </w:rPr>
        <w:t>Лизаты</w:t>
      </w:r>
      <w:proofErr w:type="spellEnd"/>
      <w:r w:rsidRPr="006066C6">
        <w:rPr>
          <w:rFonts w:eastAsia="Times New Roman" w:cs="Times New Roman"/>
          <w:sz w:val="24"/>
          <w:szCs w:val="24"/>
          <w:lang w:eastAsia="ru-RU"/>
        </w:rPr>
        <w:t xml:space="preserve"> представляют собой продукты распада патогенных микроорганизмов, не вызывающие заболевание. Они вызывают ответ иммунной системы человека, тем самым повышая защитные свойства организма вне болезни, ускоряя выздоровление </w:t>
      </w:r>
      <w:proofErr w:type="gramStart"/>
      <w:r w:rsidRPr="006066C6">
        <w:rPr>
          <w:rFonts w:eastAsia="Times New Roman" w:cs="Times New Roman"/>
          <w:sz w:val="24"/>
          <w:szCs w:val="24"/>
          <w:lang w:eastAsia="ru-RU"/>
        </w:rPr>
        <w:t>во время</w:t>
      </w:r>
      <w:proofErr w:type="gramEnd"/>
      <w:r w:rsidRPr="006066C6">
        <w:rPr>
          <w:rFonts w:eastAsia="Times New Roman" w:cs="Times New Roman"/>
          <w:sz w:val="24"/>
          <w:szCs w:val="24"/>
          <w:lang w:eastAsia="ru-RU"/>
        </w:rPr>
        <w:t xml:space="preserve"> инфицирования</w:t>
      </w:r>
      <w:r w:rsidRPr="006066C6">
        <w:rPr>
          <w:rFonts w:eastAsia="Times New Roman" w:cs="Times New Roman"/>
          <w:sz w:val="24"/>
          <w:szCs w:val="24"/>
          <w:vertAlign w:val="superscript"/>
          <w:lang w:eastAsia="ru-RU"/>
        </w:rPr>
        <w:t>5</w:t>
      </w:r>
      <w:r w:rsidRPr="006066C6">
        <w:rPr>
          <w:rFonts w:eastAsia="Times New Roman" w:cs="Times New Roman"/>
          <w:sz w:val="24"/>
          <w:szCs w:val="24"/>
          <w:lang w:eastAsia="ru-RU"/>
        </w:rPr>
        <w:t>.</w:t>
      </w:r>
    </w:p>
    <w:p w:rsidR="006066C6" w:rsidRPr="006066C6" w:rsidRDefault="006066C6" w:rsidP="006066C6">
      <w:pPr>
        <w:shd w:val="clear" w:color="auto" w:fill="FFFFFF"/>
        <w:spacing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Препарат может применяться на любом этапе борьбы с ОРВИ:</w:t>
      </w:r>
    </w:p>
    <w:p w:rsidR="006066C6" w:rsidRPr="006066C6" w:rsidRDefault="006066C6" w:rsidP="006066C6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При симптомах ОРЗ (ринит, синусит, ларингит, фарингит, тонзиллит, трахеит, бронхит и др.);</w:t>
      </w:r>
    </w:p>
    <w:p w:rsidR="006066C6" w:rsidRPr="006066C6" w:rsidRDefault="006066C6" w:rsidP="006066C6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Для профилактики инфекций верхних и нижних дыхательных путей;</w:t>
      </w:r>
    </w:p>
    <w:p w:rsidR="006066C6" w:rsidRPr="006066C6" w:rsidRDefault="006066C6" w:rsidP="006066C6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Для восстановления защитных сил после перенесенных ОРВИ и гриппа</w:t>
      </w:r>
      <w:r w:rsidRPr="006066C6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6066C6">
        <w:rPr>
          <w:rFonts w:eastAsia="Times New Roman" w:cs="Times New Roman"/>
          <w:sz w:val="24"/>
          <w:szCs w:val="24"/>
          <w:lang w:eastAsia="ru-RU"/>
        </w:rPr>
        <w:t>.</w:t>
      </w:r>
    </w:p>
    <w:p w:rsidR="006066C6" w:rsidRPr="006066C6" w:rsidRDefault="006066C6" w:rsidP="006066C6">
      <w:pPr>
        <w:shd w:val="clear" w:color="auto" w:fill="FFFFFF"/>
        <w:spacing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Для правильного применения препарата, его нужно распылить на очищенную слизистую оболочку носа. Люди с ринитом или синуситом предварительно промывают нос, используют сосудосуживающие средства, чтобы поступление спрея на слизистую было максимальным.</w:t>
      </w:r>
    </w:p>
    <w:p w:rsidR="006066C6" w:rsidRPr="006066C6" w:rsidRDefault="006066C6" w:rsidP="006066C6">
      <w:pPr>
        <w:shd w:val="clear" w:color="auto" w:fill="FFFFFF"/>
        <w:spacing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Препарат начинает действовать в течение нескольких минут после попадания на слизистую оболочку, вызывая местный иммунный ответ организма</w:t>
      </w:r>
      <w:r w:rsidRPr="006066C6">
        <w:rPr>
          <w:rFonts w:eastAsia="Times New Roman" w:cs="Times New Roman"/>
          <w:sz w:val="24"/>
          <w:szCs w:val="24"/>
          <w:vertAlign w:val="superscript"/>
          <w:lang w:eastAsia="ru-RU"/>
        </w:rPr>
        <w:t>5</w:t>
      </w:r>
      <w:r w:rsidRPr="006066C6">
        <w:rPr>
          <w:rFonts w:eastAsia="Times New Roman" w:cs="Times New Roman"/>
          <w:sz w:val="24"/>
          <w:szCs w:val="24"/>
          <w:lang w:eastAsia="ru-RU"/>
        </w:rPr>
        <w:t>. Это позволяет бороться с возбудителями после контакта с ним в период эпидемии. Адаптивный (местный) иммунитет начинает формироваться уже через 2-4 недели. Профилактический эффект и защита от респираторных возбудителей иммуностимулирующего препарата </w:t>
      </w:r>
      <w:hyperlink r:id="rId21" w:history="1">
        <w:r w:rsidRPr="006066C6">
          <w:rPr>
            <w:rFonts w:eastAsia="Times New Roman" w:cs="Times New Roman"/>
            <w:sz w:val="24"/>
            <w:szCs w:val="24"/>
            <w:u w:val="single"/>
            <w:lang w:eastAsia="ru-RU"/>
          </w:rPr>
          <w:t>ИРС®19</w:t>
        </w:r>
      </w:hyperlink>
      <w:r w:rsidRPr="006066C6">
        <w:rPr>
          <w:rFonts w:eastAsia="Times New Roman" w:cs="Times New Roman"/>
          <w:sz w:val="24"/>
          <w:szCs w:val="24"/>
          <w:lang w:eastAsia="ru-RU"/>
        </w:rPr>
        <w:t> сохраняется в течение трёх-четырёх месяцев</w:t>
      </w:r>
      <w:r w:rsidRPr="006066C6">
        <w:rPr>
          <w:rFonts w:eastAsia="Times New Roman" w:cs="Times New Roman"/>
          <w:sz w:val="24"/>
          <w:szCs w:val="24"/>
          <w:vertAlign w:val="superscript"/>
          <w:lang w:eastAsia="ru-RU"/>
        </w:rPr>
        <w:t>8</w:t>
      </w:r>
      <w:r w:rsidRPr="006066C6">
        <w:rPr>
          <w:rFonts w:eastAsia="Times New Roman" w:cs="Times New Roman"/>
          <w:sz w:val="24"/>
          <w:szCs w:val="24"/>
          <w:lang w:eastAsia="ru-RU"/>
        </w:rPr>
        <w:t>.</w:t>
      </w:r>
    </w:p>
    <w:p w:rsidR="006066C6" w:rsidRPr="006066C6" w:rsidRDefault="006066C6" w:rsidP="006066C6">
      <w:pPr>
        <w:shd w:val="clear" w:color="auto" w:fill="FFFFFF"/>
        <w:spacing w:before="100" w:beforeAutospacing="1" w:after="100" w:afterAutospacing="1"/>
        <w:jc w:val="left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066C6">
        <w:rPr>
          <w:rFonts w:eastAsia="Times New Roman" w:cs="Times New Roman"/>
          <w:b/>
          <w:bCs/>
          <w:sz w:val="24"/>
          <w:szCs w:val="24"/>
          <w:lang w:eastAsia="ru-RU"/>
        </w:rPr>
        <w:t>Основные преимущества ИРС</w:t>
      </w:r>
      <w:r w:rsidRPr="006066C6">
        <w:rPr>
          <w:rFonts w:eastAsia="Times New Roman" w:cs="Times New Roman"/>
          <w:b/>
          <w:bCs/>
          <w:sz w:val="24"/>
          <w:szCs w:val="24"/>
          <w:vertAlign w:val="superscript"/>
          <w:lang w:eastAsia="ru-RU"/>
        </w:rPr>
        <w:t>®</w:t>
      </w:r>
      <w:r w:rsidRPr="006066C6">
        <w:rPr>
          <w:rFonts w:eastAsia="Times New Roman" w:cs="Times New Roman"/>
          <w:b/>
          <w:bCs/>
          <w:sz w:val="24"/>
          <w:szCs w:val="24"/>
          <w:lang w:eastAsia="ru-RU"/>
        </w:rPr>
        <w:t>19:</w:t>
      </w:r>
    </w:p>
    <w:p w:rsidR="006066C6" w:rsidRPr="006066C6" w:rsidRDefault="006066C6" w:rsidP="006066C6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Уменьшает риск развития бактериальных осложнений, так как влияет одновременно и на вирусный и на бактериальный компоненты инфекции</w:t>
      </w:r>
      <w:r w:rsidRPr="006066C6">
        <w:rPr>
          <w:rFonts w:eastAsia="Times New Roman" w:cs="Times New Roman"/>
          <w:sz w:val="24"/>
          <w:szCs w:val="24"/>
          <w:vertAlign w:val="superscript"/>
          <w:lang w:eastAsia="ru-RU"/>
        </w:rPr>
        <w:t>9</w:t>
      </w:r>
      <w:r w:rsidRPr="006066C6">
        <w:rPr>
          <w:rFonts w:eastAsia="Times New Roman" w:cs="Times New Roman"/>
          <w:sz w:val="24"/>
          <w:szCs w:val="24"/>
          <w:lang w:eastAsia="ru-RU"/>
        </w:rPr>
        <w:t>;</w:t>
      </w:r>
    </w:p>
    <w:p w:rsidR="006066C6" w:rsidRPr="006066C6" w:rsidRDefault="006066C6" w:rsidP="006066C6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Активирует синтез собственного интерферона человека</w:t>
      </w:r>
      <w:r w:rsidRPr="006066C6">
        <w:rPr>
          <w:rFonts w:eastAsia="Times New Roman" w:cs="Times New Roman"/>
          <w:sz w:val="24"/>
          <w:szCs w:val="24"/>
          <w:vertAlign w:val="superscript"/>
          <w:lang w:eastAsia="ru-RU"/>
        </w:rPr>
        <w:t>9</w:t>
      </w:r>
      <w:r w:rsidRPr="006066C6">
        <w:rPr>
          <w:rFonts w:eastAsia="Times New Roman" w:cs="Times New Roman"/>
          <w:sz w:val="24"/>
          <w:szCs w:val="24"/>
          <w:lang w:eastAsia="ru-RU"/>
        </w:rPr>
        <w:t>;</w:t>
      </w:r>
    </w:p>
    <w:p w:rsidR="006066C6" w:rsidRPr="006066C6" w:rsidRDefault="006066C6" w:rsidP="006066C6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Доступен к применению с трехмесячного возраста</w:t>
      </w:r>
      <w:r w:rsidRPr="006066C6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6066C6">
        <w:rPr>
          <w:rFonts w:eastAsia="Times New Roman" w:cs="Times New Roman"/>
          <w:sz w:val="24"/>
          <w:szCs w:val="24"/>
          <w:lang w:eastAsia="ru-RU"/>
        </w:rPr>
        <w:t>;</w:t>
      </w:r>
    </w:p>
    <w:p w:rsidR="006066C6" w:rsidRPr="006066C6" w:rsidRDefault="006066C6" w:rsidP="006066C6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Активирует неспецифическую защиту слизистой носа в течение часа</w:t>
      </w:r>
      <w:r w:rsidRPr="006066C6">
        <w:rPr>
          <w:rFonts w:eastAsia="Times New Roman" w:cs="Times New Roman"/>
          <w:sz w:val="24"/>
          <w:szCs w:val="24"/>
          <w:vertAlign w:val="superscript"/>
          <w:lang w:eastAsia="ru-RU"/>
        </w:rPr>
        <w:t>5</w:t>
      </w:r>
      <w:r w:rsidRPr="006066C6">
        <w:rPr>
          <w:rFonts w:eastAsia="Times New Roman" w:cs="Times New Roman"/>
          <w:sz w:val="24"/>
          <w:szCs w:val="24"/>
          <w:lang w:eastAsia="ru-RU"/>
        </w:rPr>
        <w:t>;</w:t>
      </w:r>
    </w:p>
    <w:p w:rsidR="006066C6" w:rsidRPr="006066C6" w:rsidRDefault="006066C6" w:rsidP="006066C6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 xml:space="preserve">Помогает сокращать длительность </w:t>
      </w:r>
      <w:proofErr w:type="gramStart"/>
      <w:r w:rsidRPr="006066C6">
        <w:rPr>
          <w:rFonts w:eastAsia="Times New Roman" w:cs="Times New Roman"/>
          <w:sz w:val="24"/>
          <w:szCs w:val="24"/>
          <w:lang w:eastAsia="ru-RU"/>
        </w:rPr>
        <w:t>заболевания.</w:t>
      </w:r>
      <w:r w:rsidRPr="006066C6">
        <w:rPr>
          <w:rFonts w:eastAsia="Times New Roman" w:cs="Times New Roman"/>
          <w:sz w:val="24"/>
          <w:szCs w:val="24"/>
          <w:vertAlign w:val="superscript"/>
          <w:lang w:eastAsia="ru-RU"/>
        </w:rPr>
        <w:t>*</w:t>
      </w:r>
      <w:proofErr w:type="gramEnd"/>
      <w:r w:rsidRPr="006066C6">
        <w:rPr>
          <w:rFonts w:eastAsia="Times New Roman" w:cs="Times New Roman"/>
          <w:sz w:val="24"/>
          <w:szCs w:val="24"/>
          <w:vertAlign w:val="superscript"/>
          <w:lang w:eastAsia="ru-RU"/>
        </w:rPr>
        <w:t>5</w:t>
      </w:r>
      <w:r w:rsidRPr="006066C6">
        <w:rPr>
          <w:rFonts w:eastAsia="Times New Roman" w:cs="Times New Roman"/>
          <w:sz w:val="24"/>
          <w:szCs w:val="24"/>
          <w:lang w:eastAsia="ru-RU"/>
        </w:rPr>
        <w:t>.</w:t>
      </w:r>
    </w:p>
    <w:p w:rsidR="006066C6" w:rsidRPr="006066C6" w:rsidRDefault="006066C6" w:rsidP="006066C6">
      <w:pPr>
        <w:shd w:val="clear" w:color="auto" w:fill="FFFFFF"/>
        <w:spacing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lastRenderedPageBreak/>
        <w:t>Острые респираторные вирусные инфекции – самые распространенные заболевания во всем мире. Недооценивать их влияние на человеческий организм недопустимо, так как при несвоевременном лечении и отсутствии профилактики проблема усугубляется бактериальными осложнениями.</w:t>
      </w:r>
    </w:p>
    <w:p w:rsidR="006066C6" w:rsidRPr="006066C6" w:rsidRDefault="006066C6" w:rsidP="006066C6">
      <w:pPr>
        <w:shd w:val="clear" w:color="auto" w:fill="FFFFFF"/>
        <w:spacing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Хотя ОРВИ – патологии вирусного характера, забывать о быстром (в течение 3-5 дней) присоединении бактерий нельзя. Меры профилактики гриппа и ОРВИ должны быть направлены не только на вирусный компонент, но и на бактериальный.</w:t>
      </w:r>
    </w:p>
    <w:p w:rsidR="006066C6" w:rsidRPr="006066C6" w:rsidRDefault="006066C6" w:rsidP="006066C6">
      <w:pPr>
        <w:shd w:val="clear" w:color="auto" w:fill="FFFFFF"/>
        <w:spacing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66C6">
        <w:rPr>
          <w:rFonts w:eastAsia="Times New Roman" w:cs="Times New Roman"/>
          <w:sz w:val="24"/>
          <w:szCs w:val="24"/>
          <w:lang w:eastAsia="ru-RU"/>
        </w:rPr>
        <w:t>Препаратом, оказывающим влияние на оба механизма развития ОРВИ, является </w:t>
      </w:r>
      <w:hyperlink r:id="rId22" w:history="1">
        <w:r w:rsidRPr="006066C6">
          <w:rPr>
            <w:rFonts w:eastAsia="Times New Roman" w:cs="Times New Roman"/>
            <w:sz w:val="24"/>
            <w:szCs w:val="24"/>
            <w:u w:val="single"/>
            <w:lang w:eastAsia="ru-RU"/>
          </w:rPr>
          <w:t>ИРС®19</w:t>
        </w:r>
      </w:hyperlink>
      <w:r w:rsidRPr="006066C6">
        <w:rPr>
          <w:rFonts w:eastAsia="Times New Roman" w:cs="Times New Roman"/>
          <w:sz w:val="24"/>
          <w:szCs w:val="24"/>
          <w:lang w:eastAsia="ru-RU"/>
        </w:rPr>
        <w:t xml:space="preserve">. Он используется в качестве назального спрея, вызывая немедленный неспецифический ответ организма </w:t>
      </w:r>
      <w:proofErr w:type="gramStart"/>
      <w:r w:rsidRPr="006066C6">
        <w:rPr>
          <w:rFonts w:eastAsia="Times New Roman" w:cs="Times New Roman"/>
          <w:sz w:val="24"/>
          <w:szCs w:val="24"/>
          <w:lang w:eastAsia="ru-RU"/>
        </w:rPr>
        <w:t>в слизистой носа</w:t>
      </w:r>
      <w:proofErr w:type="gramEnd"/>
      <w:r w:rsidRPr="006066C6">
        <w:rPr>
          <w:rFonts w:eastAsia="Times New Roman" w:cs="Times New Roman"/>
          <w:sz w:val="24"/>
          <w:szCs w:val="24"/>
          <w:lang w:eastAsia="ru-RU"/>
        </w:rPr>
        <w:t>. Препарат способствует выработке собственного интерферона, запускает формирование антибактериального ответа организма, а потому применяется как при возникновении симптомов ОРВИ, так и для сезонной профилактики</w:t>
      </w:r>
      <w:r w:rsidRPr="006066C6">
        <w:rPr>
          <w:rFonts w:eastAsia="Times New Roman" w:cs="Times New Roman"/>
          <w:sz w:val="24"/>
          <w:szCs w:val="24"/>
          <w:vertAlign w:val="superscript"/>
          <w:lang w:eastAsia="ru-RU"/>
        </w:rPr>
        <w:t>3,8,9</w:t>
      </w:r>
      <w:r w:rsidRPr="006066C6">
        <w:rPr>
          <w:rFonts w:eastAsia="Times New Roman" w:cs="Times New Roman"/>
          <w:sz w:val="24"/>
          <w:szCs w:val="24"/>
          <w:lang w:eastAsia="ru-RU"/>
        </w:rPr>
        <w:t>.</w:t>
      </w:r>
    </w:p>
    <w:p w:rsidR="00730C35" w:rsidRDefault="00730C35"/>
    <w:sectPr w:rsidR="00730C35" w:rsidSect="006066C6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0B24"/>
    <w:multiLevelType w:val="multilevel"/>
    <w:tmpl w:val="285C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D1664"/>
    <w:multiLevelType w:val="multilevel"/>
    <w:tmpl w:val="6A56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C640C"/>
    <w:multiLevelType w:val="multilevel"/>
    <w:tmpl w:val="EA3A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A770FD"/>
    <w:multiLevelType w:val="multilevel"/>
    <w:tmpl w:val="BE10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FD1AC2"/>
    <w:multiLevelType w:val="multilevel"/>
    <w:tmpl w:val="5C7C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C60FBD"/>
    <w:multiLevelType w:val="multilevel"/>
    <w:tmpl w:val="0F46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B7794F"/>
    <w:multiLevelType w:val="multilevel"/>
    <w:tmpl w:val="3442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5E2B6E"/>
    <w:multiLevelType w:val="multilevel"/>
    <w:tmpl w:val="C14E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C45862"/>
    <w:multiLevelType w:val="multilevel"/>
    <w:tmpl w:val="CD0A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5D"/>
    <w:rsid w:val="000D125D"/>
    <w:rsid w:val="006066C6"/>
    <w:rsid w:val="00730C35"/>
    <w:rsid w:val="00E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F12E"/>
  <w15:chartTrackingRefBased/>
  <w15:docId w15:val="{AC95962C-A1CD-45F0-BA9B-08D96607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66C6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66C6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066C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66C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6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s19.ru/knowledge/orz_i_orvi/profilaktika-prostudnykh-zabolevaniy/" TargetMode="External"/><Relationship Id="rId13" Type="http://schemas.openxmlformats.org/officeDocument/2006/relationships/hyperlink" Target="https://irs19.ru/knowledge/adenovirusnaya_infektsiya/adenovirusnaya-infektsiya-u-detey/" TargetMode="External"/><Relationship Id="rId18" Type="http://schemas.openxmlformats.org/officeDocument/2006/relationships/hyperlink" Target="https://irs19.ru/knowledge/bronhit/bronkhi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rs19.ru/about/" TargetMode="External"/><Relationship Id="rId7" Type="http://schemas.openxmlformats.org/officeDocument/2006/relationships/hyperlink" Target="https://irs19.ru/knowledge/orz_i_orvi/profilaktika-prostudnykh-zabolevaniy/" TargetMode="External"/><Relationship Id="rId12" Type="http://schemas.openxmlformats.org/officeDocument/2006/relationships/hyperlink" Target="https://irs19.ru/knowledge/orz_i_orvi/profilaktika-orz/" TargetMode="External"/><Relationship Id="rId17" Type="http://schemas.openxmlformats.org/officeDocument/2006/relationships/hyperlink" Target="https://irs19.ru/knowledge/traheit/trakhei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rs19.ru/knowledge/laringit/khronicheskiy-laringit/" TargetMode="External"/><Relationship Id="rId20" Type="http://schemas.openxmlformats.org/officeDocument/2006/relationships/hyperlink" Target="https://irs19.ru/abou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rs19.ru/knowledge/orz_i_orvi/profilaktika-prostudnykh-zabolevaniy/" TargetMode="External"/><Relationship Id="rId11" Type="http://schemas.openxmlformats.org/officeDocument/2006/relationships/hyperlink" Target="https://irs19.ru/knowledge/orz_i_orvi/profilaktika-prostudnykh-zabolevaniy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irs19.ru/knowledge/orz_i_orvi/profilaktika-prostudnykh-zabolevaniy/" TargetMode="External"/><Relationship Id="rId15" Type="http://schemas.openxmlformats.org/officeDocument/2006/relationships/hyperlink" Target="https://irs19.ru/knowledge/nasmork_u_vzroslykh/ostryy-rinit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rs19.ru/knowledge/orz_i_orvi/profilaktika-prostudnykh-zabolevaniy/" TargetMode="External"/><Relationship Id="rId19" Type="http://schemas.openxmlformats.org/officeDocument/2006/relationships/hyperlink" Target="https://irs19.ru/knowledge/gripp/gripp-u-vzrosly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rs19.ru/knowledge/orz_i_orvi/profilaktika-prostudnykh-zabolevaniy/" TargetMode="External"/><Relationship Id="rId14" Type="http://schemas.openxmlformats.org/officeDocument/2006/relationships/hyperlink" Target="https://irs19.ru/knowledge/adenovirusnaya_infektsiya/adenovirusnaya-infektsiya-u-detey/" TargetMode="External"/><Relationship Id="rId22" Type="http://schemas.openxmlformats.org/officeDocument/2006/relationships/hyperlink" Target="https://irs19.ru/abou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1738</Words>
  <Characters>9908</Characters>
  <Application>Microsoft Office Word</Application>
  <DocSecurity>0</DocSecurity>
  <Lines>82</Lines>
  <Paragraphs>23</Paragraphs>
  <ScaleCrop>false</ScaleCrop>
  <Company/>
  <LinksUpToDate>false</LinksUpToDate>
  <CharactersWithSpaces>11623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2022-11-16T05:59:00Z</dcterms:created>
  <dcterms:modified xsi:type="dcterms:W3CDTF">2022-11-16T06:01:00Z</dcterms:modified>
</cp:coreProperties>
</file>